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FA1B" w14:textId="77777777" w:rsidR="00DA1505" w:rsidRPr="00AD5FC0" w:rsidRDefault="00760B10" w:rsidP="00770101">
      <w:pPr>
        <w:tabs>
          <w:tab w:val="num" w:pos="926"/>
          <w:tab w:val="left" w:pos="6480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zh-CN"/>
        </w:rPr>
      </w:pPr>
      <w:r w:rsidRPr="00AD5FC0">
        <w:rPr>
          <w:rFonts w:ascii="Arial" w:eastAsia="Times New Roman" w:hAnsi="Arial" w:cs="Arial"/>
          <w:bCs/>
          <w:lang w:eastAsia="zh-CN"/>
        </w:rPr>
        <w:t>Sucha Beskidzka, dnia 1</w:t>
      </w:r>
      <w:r w:rsidR="00770101" w:rsidRPr="00AD5FC0">
        <w:rPr>
          <w:rFonts w:ascii="Arial" w:eastAsia="Times New Roman" w:hAnsi="Arial" w:cs="Arial"/>
          <w:bCs/>
          <w:lang w:eastAsia="zh-CN"/>
        </w:rPr>
        <w:t>5</w:t>
      </w:r>
      <w:r w:rsidRPr="00AD5FC0">
        <w:rPr>
          <w:rFonts w:ascii="Arial" w:eastAsia="Times New Roman" w:hAnsi="Arial" w:cs="Arial"/>
          <w:bCs/>
          <w:lang w:eastAsia="zh-CN"/>
        </w:rPr>
        <w:t>.0</w:t>
      </w:r>
      <w:r w:rsidR="00216957" w:rsidRPr="00AD5FC0">
        <w:rPr>
          <w:rFonts w:ascii="Arial" w:eastAsia="Times New Roman" w:hAnsi="Arial" w:cs="Arial"/>
          <w:bCs/>
          <w:lang w:eastAsia="zh-CN"/>
        </w:rPr>
        <w:t>2</w:t>
      </w:r>
      <w:r w:rsidRPr="00AD5FC0">
        <w:rPr>
          <w:rFonts w:ascii="Arial" w:eastAsia="Times New Roman" w:hAnsi="Arial" w:cs="Arial"/>
          <w:bCs/>
          <w:lang w:eastAsia="zh-CN"/>
        </w:rPr>
        <w:t>.201</w:t>
      </w:r>
      <w:r w:rsidR="00216957" w:rsidRPr="00AD5FC0">
        <w:rPr>
          <w:rFonts w:ascii="Arial" w:eastAsia="Times New Roman" w:hAnsi="Arial" w:cs="Arial"/>
          <w:bCs/>
          <w:lang w:eastAsia="zh-CN"/>
        </w:rPr>
        <w:t>9</w:t>
      </w:r>
      <w:r w:rsidR="0094462C" w:rsidRPr="00AD5FC0">
        <w:rPr>
          <w:rFonts w:ascii="Arial" w:eastAsia="Times New Roman" w:hAnsi="Arial" w:cs="Arial"/>
          <w:bCs/>
          <w:lang w:eastAsia="zh-CN"/>
        </w:rPr>
        <w:t xml:space="preserve"> r.</w:t>
      </w:r>
    </w:p>
    <w:p w14:paraId="3CF09C86" w14:textId="77777777" w:rsidR="00C83BAB" w:rsidRPr="00AD5FC0" w:rsidRDefault="00C83BAB" w:rsidP="0077010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75B19BCA" w14:textId="77777777" w:rsidR="0094462C" w:rsidRPr="00AD5FC0" w:rsidRDefault="0094462C" w:rsidP="0077010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zh-CN"/>
        </w:rPr>
      </w:pPr>
      <w:r w:rsidRPr="00AD5FC0">
        <w:rPr>
          <w:rFonts w:ascii="Arial" w:eastAsia="Times New Roman" w:hAnsi="Arial" w:cs="Arial"/>
          <w:b/>
          <w:bCs/>
          <w:u w:val="single"/>
          <w:lang w:eastAsia="zh-CN"/>
        </w:rPr>
        <w:t>WSZYSCY ZAINTERESOWANI</w:t>
      </w:r>
    </w:p>
    <w:p w14:paraId="39B28FCA" w14:textId="77777777" w:rsidR="00C83BAB" w:rsidRPr="00AD5FC0" w:rsidRDefault="0094462C" w:rsidP="00770101">
      <w:pPr>
        <w:spacing w:after="0" w:line="240" w:lineRule="auto"/>
        <w:jc w:val="both"/>
        <w:rPr>
          <w:rFonts w:ascii="Arial" w:hAnsi="Arial" w:cs="Arial"/>
          <w:b/>
        </w:rPr>
      </w:pPr>
      <w:r w:rsidRPr="00AD5FC0">
        <w:rPr>
          <w:rFonts w:ascii="Arial" w:hAnsi="Arial" w:cs="Arial"/>
          <w:b/>
        </w:rPr>
        <w:t xml:space="preserve">Dotyczy: </w:t>
      </w:r>
      <w:bookmarkStart w:id="0" w:name="_Hlk780738"/>
      <w:r w:rsidR="00216957" w:rsidRPr="00AD5FC0">
        <w:rPr>
          <w:rFonts w:ascii="Arial" w:hAnsi="Arial" w:cs="Arial"/>
          <w:b/>
        </w:rPr>
        <w:t>Dostawa wyposażenia pracowni dla zawodu technik informatyk do ZS im. Wincentego Witosa w Suchej Beskidzkiej</w:t>
      </w:r>
      <w:bookmarkEnd w:id="0"/>
      <w:r w:rsidR="00DB0735" w:rsidRPr="00AD5FC0">
        <w:rPr>
          <w:rFonts w:ascii="Arial" w:hAnsi="Arial" w:cs="Arial"/>
          <w:b/>
        </w:rPr>
        <w:t xml:space="preserve">: </w:t>
      </w:r>
      <w:r w:rsidR="00760B10" w:rsidRPr="00AD5FC0">
        <w:rPr>
          <w:rFonts w:ascii="Arial" w:hAnsi="Arial" w:cs="Arial"/>
          <w:b/>
        </w:rPr>
        <w:t>WE.272.</w:t>
      </w:r>
      <w:r w:rsidR="00216957" w:rsidRPr="00AD5FC0">
        <w:rPr>
          <w:rFonts w:ascii="Arial" w:hAnsi="Arial" w:cs="Arial"/>
          <w:b/>
        </w:rPr>
        <w:t>2</w:t>
      </w:r>
      <w:r w:rsidR="00760B10" w:rsidRPr="00AD5FC0">
        <w:rPr>
          <w:rFonts w:ascii="Arial" w:hAnsi="Arial" w:cs="Arial"/>
          <w:b/>
        </w:rPr>
        <w:t>.201</w:t>
      </w:r>
      <w:r w:rsidR="00216957" w:rsidRPr="00AD5FC0">
        <w:rPr>
          <w:rFonts w:ascii="Arial" w:hAnsi="Arial" w:cs="Arial"/>
          <w:b/>
        </w:rPr>
        <w:t>9.</w:t>
      </w:r>
    </w:p>
    <w:p w14:paraId="12431885" w14:textId="77777777" w:rsidR="00C83BAB" w:rsidRPr="00AD5FC0" w:rsidRDefault="00C83BAB" w:rsidP="00770101">
      <w:pPr>
        <w:spacing w:after="0" w:line="240" w:lineRule="auto"/>
        <w:jc w:val="both"/>
        <w:rPr>
          <w:rFonts w:ascii="Arial" w:hAnsi="Arial" w:cs="Arial"/>
          <w:b/>
        </w:rPr>
      </w:pPr>
    </w:p>
    <w:p w14:paraId="33105B84" w14:textId="77777777" w:rsidR="00DB0735" w:rsidRPr="00AD5FC0" w:rsidRDefault="0094462C" w:rsidP="0077010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D5FC0">
        <w:rPr>
          <w:rFonts w:ascii="Arial" w:hAnsi="Arial" w:cs="Arial"/>
        </w:rPr>
        <w:t>Zamawiający działając na podstawie art. 38 ust. 2 ustawy Prawo zam</w:t>
      </w:r>
      <w:r w:rsidR="00265AAF" w:rsidRPr="00AD5FC0">
        <w:rPr>
          <w:rFonts w:ascii="Arial" w:hAnsi="Arial" w:cs="Arial"/>
        </w:rPr>
        <w:t>ówień publicznych (Dz. U. z 201</w:t>
      </w:r>
      <w:r w:rsidR="00216957" w:rsidRPr="00AD5FC0">
        <w:rPr>
          <w:rFonts w:ascii="Arial" w:hAnsi="Arial" w:cs="Arial"/>
        </w:rPr>
        <w:t>8</w:t>
      </w:r>
      <w:r w:rsidR="00265AAF" w:rsidRPr="00AD5FC0">
        <w:rPr>
          <w:rFonts w:ascii="Arial" w:hAnsi="Arial" w:cs="Arial"/>
        </w:rPr>
        <w:t xml:space="preserve">  r. poz. 1</w:t>
      </w:r>
      <w:r w:rsidR="00216957" w:rsidRPr="00AD5FC0">
        <w:rPr>
          <w:rFonts w:ascii="Arial" w:hAnsi="Arial" w:cs="Arial"/>
        </w:rPr>
        <w:t>986</w:t>
      </w:r>
      <w:r w:rsidRPr="00AD5FC0">
        <w:rPr>
          <w:rFonts w:ascii="Arial" w:hAnsi="Arial" w:cs="Arial"/>
        </w:rPr>
        <w:t xml:space="preserve">, ze zm.) udziela odpowiedzi na </w:t>
      </w:r>
      <w:r w:rsidR="00412391" w:rsidRPr="00AD5FC0">
        <w:rPr>
          <w:rFonts w:ascii="Arial" w:hAnsi="Arial" w:cs="Arial"/>
        </w:rPr>
        <w:t>pytani</w:t>
      </w:r>
      <w:r w:rsidR="00DB0735" w:rsidRPr="00AD5FC0">
        <w:rPr>
          <w:rFonts w:ascii="Arial" w:hAnsi="Arial" w:cs="Arial"/>
        </w:rPr>
        <w:t xml:space="preserve">a </w:t>
      </w:r>
      <w:r w:rsidR="00265AAF" w:rsidRPr="00AD5FC0">
        <w:rPr>
          <w:rFonts w:ascii="Arial" w:hAnsi="Arial" w:cs="Arial"/>
        </w:rPr>
        <w:t xml:space="preserve">z dnia </w:t>
      </w:r>
      <w:r w:rsidR="00760B10" w:rsidRPr="00AD5FC0">
        <w:rPr>
          <w:rFonts w:ascii="Arial" w:hAnsi="Arial" w:cs="Arial"/>
        </w:rPr>
        <w:t>1</w:t>
      </w:r>
      <w:r w:rsidR="00770101" w:rsidRPr="00AD5FC0">
        <w:rPr>
          <w:rFonts w:ascii="Arial" w:hAnsi="Arial" w:cs="Arial"/>
        </w:rPr>
        <w:t>5</w:t>
      </w:r>
      <w:r w:rsidR="00760B10" w:rsidRPr="00AD5FC0">
        <w:rPr>
          <w:rFonts w:ascii="Arial" w:hAnsi="Arial" w:cs="Arial"/>
        </w:rPr>
        <w:t>.0</w:t>
      </w:r>
      <w:r w:rsidR="00986519" w:rsidRPr="00AD5FC0">
        <w:rPr>
          <w:rFonts w:ascii="Arial" w:hAnsi="Arial" w:cs="Arial"/>
        </w:rPr>
        <w:t>2</w:t>
      </w:r>
      <w:r w:rsidR="00760B10" w:rsidRPr="00AD5FC0">
        <w:rPr>
          <w:rFonts w:ascii="Arial" w:hAnsi="Arial" w:cs="Arial"/>
        </w:rPr>
        <w:t>.201</w:t>
      </w:r>
      <w:r w:rsidR="00986519" w:rsidRPr="00AD5FC0">
        <w:rPr>
          <w:rFonts w:ascii="Arial" w:hAnsi="Arial" w:cs="Arial"/>
        </w:rPr>
        <w:t>9</w:t>
      </w:r>
      <w:r w:rsidR="00760B10" w:rsidRPr="00AD5FC0">
        <w:rPr>
          <w:rFonts w:ascii="Arial" w:hAnsi="Arial" w:cs="Arial"/>
        </w:rPr>
        <w:t xml:space="preserve"> </w:t>
      </w:r>
      <w:r w:rsidR="00265AAF" w:rsidRPr="00AD5FC0">
        <w:rPr>
          <w:rFonts w:ascii="Arial" w:hAnsi="Arial" w:cs="Arial"/>
        </w:rPr>
        <w:t>r</w:t>
      </w:r>
      <w:r w:rsidR="007F47F4" w:rsidRPr="00AD5FC0">
        <w:rPr>
          <w:rFonts w:ascii="Arial" w:hAnsi="Arial" w:cs="Arial"/>
        </w:rPr>
        <w:t>.</w:t>
      </w:r>
      <w:r w:rsidR="00760B10" w:rsidRPr="00AD5FC0">
        <w:rPr>
          <w:rFonts w:ascii="Arial" w:hAnsi="Arial" w:cs="Arial"/>
        </w:rPr>
        <w:t xml:space="preserve"> oraz dokonuje </w:t>
      </w:r>
      <w:r w:rsidR="001B48F7" w:rsidRPr="00AD5FC0">
        <w:rPr>
          <w:rFonts w:ascii="Arial" w:hAnsi="Arial" w:cs="Arial"/>
        </w:rPr>
        <w:t xml:space="preserve">jednocześnie </w:t>
      </w:r>
      <w:r w:rsidR="00760B10" w:rsidRPr="00AD5FC0">
        <w:rPr>
          <w:rFonts w:ascii="Arial" w:hAnsi="Arial" w:cs="Arial"/>
        </w:rPr>
        <w:t>zmiany treści SIWZ.</w:t>
      </w:r>
    </w:p>
    <w:p w14:paraId="1593AF72" w14:textId="77777777" w:rsidR="00C83BAB" w:rsidRPr="00AD5FC0" w:rsidRDefault="00C83BAB" w:rsidP="00770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BE6FBF" w14:textId="77777777" w:rsidR="00AD5FC0" w:rsidRPr="00AD5FC0" w:rsidRDefault="00265AAF" w:rsidP="00AD5FC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D5FC0">
        <w:rPr>
          <w:rFonts w:ascii="Arial" w:eastAsia="Times New Roman" w:hAnsi="Arial" w:cs="Arial"/>
          <w:b/>
          <w:bCs/>
          <w:lang w:eastAsia="pl-PL"/>
        </w:rPr>
        <w:t>Pytanie</w:t>
      </w:r>
      <w:r w:rsidR="00DB0735" w:rsidRPr="00AD5FC0">
        <w:rPr>
          <w:rFonts w:ascii="Arial" w:eastAsia="Times New Roman" w:hAnsi="Arial" w:cs="Arial"/>
          <w:b/>
          <w:bCs/>
          <w:lang w:eastAsia="pl-PL"/>
        </w:rPr>
        <w:t xml:space="preserve"> nr 1</w:t>
      </w:r>
      <w:r w:rsidR="00770101" w:rsidRPr="00AD5FC0">
        <w:rPr>
          <w:rFonts w:ascii="Arial" w:hAnsi="Arial" w:cs="Arial"/>
        </w:rPr>
        <w:t>:</w:t>
      </w:r>
    </w:p>
    <w:p w14:paraId="6DD1C93A" w14:textId="77777777" w:rsidR="00770101" w:rsidRPr="00AD5FC0" w:rsidRDefault="00770101" w:rsidP="00AD5F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5FC0">
        <w:rPr>
          <w:rFonts w:ascii="Arial" w:hAnsi="Arial" w:cs="Arial"/>
        </w:rPr>
        <w:t>Pytanie dotyczące stawki podatku VAT.</w:t>
      </w:r>
    </w:p>
    <w:p w14:paraId="2421A3EB" w14:textId="77777777" w:rsidR="00770101" w:rsidRPr="00AD5FC0" w:rsidRDefault="00770101" w:rsidP="00AD5F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5FC0">
        <w:rPr>
          <w:rFonts w:ascii="Arial" w:hAnsi="Arial" w:cs="Arial"/>
          <w:sz w:val="22"/>
          <w:szCs w:val="22"/>
        </w:rPr>
        <w:t xml:space="preserve">Zamawiający zamieścił informację o tym, które z urządzeń podlegają opodatkowaniu wg </w:t>
      </w:r>
      <w:r w:rsidR="00AD5FC0" w:rsidRPr="00AD5FC0">
        <w:rPr>
          <w:rFonts w:ascii="Arial" w:hAnsi="Arial" w:cs="Arial"/>
          <w:sz w:val="22"/>
          <w:szCs w:val="22"/>
        </w:rPr>
        <w:t xml:space="preserve"> </w:t>
      </w:r>
      <w:r w:rsidRPr="00AD5FC0">
        <w:rPr>
          <w:rFonts w:ascii="Arial" w:hAnsi="Arial" w:cs="Arial"/>
          <w:sz w:val="22"/>
          <w:szCs w:val="22"/>
        </w:rPr>
        <w:t>stawki VAT 0%</w:t>
      </w:r>
    </w:p>
    <w:p w14:paraId="399A2CF0" w14:textId="77777777" w:rsidR="00770101" w:rsidRPr="00AD5FC0" w:rsidRDefault="00770101" w:rsidP="00AD5F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5FC0">
        <w:rPr>
          <w:rFonts w:ascii="Arial" w:hAnsi="Arial" w:cs="Arial"/>
          <w:sz w:val="22"/>
          <w:szCs w:val="22"/>
        </w:rPr>
        <w:t>W przypadku możliwości zastosowania preferencyjnej stawki VAT 0% obowiązuje ona jedynie na zestawy komputerowe z wykluczeniem oprogramowania biurowego które zgodnie z poniższymi interpretacjami Urzędów Skarbowych winno być opodatkowane stawką 23%:</w:t>
      </w:r>
      <w:r w:rsidRPr="00AD5FC0">
        <w:rPr>
          <w:rFonts w:ascii="Arial" w:hAnsi="Arial" w:cs="Arial"/>
          <w:sz w:val="22"/>
          <w:szCs w:val="22"/>
        </w:rPr>
        <w:t xml:space="preserve"> </w:t>
      </w:r>
      <w:r w:rsidRPr="00AD5FC0">
        <w:rPr>
          <w:rFonts w:ascii="Arial" w:hAnsi="Arial" w:cs="Arial"/>
          <w:sz w:val="22"/>
          <w:szCs w:val="22"/>
        </w:rPr>
        <w:t>(…) Oprogramowanie, które służy konkretnemu użytkownikowi (tj. uwzględnia potrzeby konkretnego użytkownika), bez którego zestaw komputera stacjonarnego i tak jest gotowy do prawidłowego funkcjonowania i z którego użytkownik może korzystać tylko, kiedy dysponuje zestawem komputera stacjonarnego, gotowym do prawidłowego funkcjonowania (takie jak nabywane przez Wnioskodawcę pakiety biurowe oraz oprogramowanie antywirusowe), nie może korzystać z 0% stawki podatku VAT. (…)</w:t>
      </w:r>
      <w:r w:rsidRPr="00AD5FC0">
        <w:rPr>
          <w:rFonts w:ascii="Arial" w:hAnsi="Arial" w:cs="Arial"/>
          <w:sz w:val="22"/>
          <w:szCs w:val="22"/>
        </w:rPr>
        <w:t xml:space="preserve"> </w:t>
      </w:r>
      <w:r w:rsidRPr="00AD5FC0">
        <w:rPr>
          <w:rFonts w:ascii="Arial" w:hAnsi="Arial" w:cs="Arial"/>
          <w:b/>
          <w:sz w:val="22"/>
          <w:szCs w:val="22"/>
        </w:rPr>
        <w:t>Interpretacja Izby Skarbowej w Warszawie z 17 czerwca 2013r., IPPP1/443-549/13-2/AP</w:t>
      </w:r>
      <w:r w:rsidRPr="00AD5FC0">
        <w:rPr>
          <w:rFonts w:ascii="Arial" w:hAnsi="Arial" w:cs="Arial"/>
          <w:b/>
          <w:sz w:val="22"/>
          <w:szCs w:val="22"/>
        </w:rPr>
        <w:t xml:space="preserve"> </w:t>
      </w:r>
      <w:r w:rsidRPr="00AD5FC0">
        <w:rPr>
          <w:rFonts w:ascii="Arial" w:hAnsi="Arial" w:cs="Arial"/>
          <w:sz w:val="22"/>
          <w:szCs w:val="22"/>
        </w:rPr>
        <w:t>(…) W sytuacjach gdy przedmiotem dostawy będzie zestaw komputera stacjonarnego wraz z oprogramowaniem, mimo spełnienia warunków wynikających z art. 83 ust. 13-15 ustawy, ze stawki 0% korzystać będzie jedynie dostawa zestawu komputera stacjonarnego. Natomiast dostawa ww. oprogramowania, zgodnie z art. 41 ust. 1 w związku z art. 146a pkt 1 ustawy, będzie opodatkowana stawką w wysokości 23%.(…)</w:t>
      </w:r>
      <w:r w:rsidRPr="00AD5FC0">
        <w:rPr>
          <w:rFonts w:ascii="Arial" w:hAnsi="Arial" w:cs="Arial"/>
          <w:sz w:val="22"/>
          <w:szCs w:val="22"/>
        </w:rPr>
        <w:t xml:space="preserve"> </w:t>
      </w:r>
      <w:r w:rsidRPr="00AD5FC0">
        <w:rPr>
          <w:rFonts w:ascii="Arial" w:hAnsi="Arial" w:cs="Arial"/>
          <w:b/>
          <w:sz w:val="22"/>
          <w:szCs w:val="22"/>
        </w:rPr>
        <w:t>Interpretacja Izby Skarbowej w Poznaniu z dnia 2 maja 2013 r., ILPP1/443-96/13-4/HW</w:t>
      </w:r>
    </w:p>
    <w:p w14:paraId="6ABAC05D" w14:textId="77777777" w:rsidR="00770101" w:rsidRPr="00AD5FC0" w:rsidRDefault="00770101" w:rsidP="00770101">
      <w:pPr>
        <w:pStyle w:val="Standard"/>
        <w:ind w:left="705"/>
        <w:jc w:val="both"/>
        <w:rPr>
          <w:rFonts w:ascii="Arial" w:hAnsi="Arial" w:cs="Arial"/>
          <w:sz w:val="22"/>
          <w:szCs w:val="22"/>
        </w:rPr>
      </w:pPr>
    </w:p>
    <w:p w14:paraId="19728D13" w14:textId="77777777" w:rsidR="00770101" w:rsidRPr="00AD5FC0" w:rsidRDefault="00770101" w:rsidP="00AD5F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5FC0">
        <w:rPr>
          <w:rFonts w:ascii="Arial" w:hAnsi="Arial" w:cs="Arial"/>
          <w:sz w:val="22"/>
          <w:szCs w:val="22"/>
        </w:rPr>
        <w:t>Czy w związku z powyższym Zamawiający zgodzi się na wystawienie dokumentu sprzedaży, tj. faktury z ujęciem zestawów komputerowych i oprogramowania biurowego oddzielnie, na osobnych pozycjach celem umożliwienia zrealizowania zamówienia zgodnie z obowiązującymi przepisami?</w:t>
      </w:r>
    </w:p>
    <w:p w14:paraId="5A9ACAD9" w14:textId="77777777" w:rsidR="00770101" w:rsidRPr="00AD5FC0" w:rsidRDefault="00770101" w:rsidP="00770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64C277" w14:textId="66D2085D" w:rsidR="00770101" w:rsidRPr="00770101" w:rsidRDefault="00DB0735" w:rsidP="00770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D5FC0">
        <w:rPr>
          <w:rFonts w:ascii="Arial" w:eastAsia="Times New Roman" w:hAnsi="Arial" w:cs="Arial"/>
          <w:b/>
          <w:lang w:eastAsia="pl-PL"/>
        </w:rPr>
        <w:t>Odpowiedź</w:t>
      </w:r>
      <w:r w:rsidRPr="00AD5FC0">
        <w:rPr>
          <w:rFonts w:ascii="Arial" w:eastAsia="Times New Roman" w:hAnsi="Arial" w:cs="Arial"/>
          <w:lang w:eastAsia="pl-PL"/>
        </w:rPr>
        <w:t xml:space="preserve">: Zamawiający </w:t>
      </w:r>
      <w:r w:rsidR="00986519" w:rsidRPr="00AD5FC0">
        <w:rPr>
          <w:rFonts w:ascii="Arial" w:eastAsia="Times New Roman" w:hAnsi="Arial" w:cs="Arial"/>
          <w:lang w:eastAsia="pl-PL"/>
        </w:rPr>
        <w:t xml:space="preserve">wyjaśnia, że </w:t>
      </w:r>
      <w:r w:rsidR="00770101" w:rsidRPr="00AD5FC0">
        <w:rPr>
          <w:rFonts w:ascii="Arial" w:eastAsia="Times New Roman" w:hAnsi="Arial" w:cs="Arial"/>
          <w:lang w:eastAsia="pl-PL"/>
        </w:rPr>
        <w:t xml:space="preserve">dokonuje zmiany treści zapisów </w:t>
      </w:r>
      <w:proofErr w:type="spellStart"/>
      <w:r w:rsidR="00770101" w:rsidRPr="00AD5FC0">
        <w:rPr>
          <w:rFonts w:ascii="Arial" w:eastAsia="Times New Roman" w:hAnsi="Arial" w:cs="Arial"/>
          <w:lang w:eastAsia="pl-PL"/>
        </w:rPr>
        <w:t>siwz</w:t>
      </w:r>
      <w:proofErr w:type="spellEnd"/>
      <w:r w:rsidR="00770101" w:rsidRPr="00AD5FC0">
        <w:rPr>
          <w:rFonts w:ascii="Arial" w:eastAsia="Times New Roman" w:hAnsi="Arial" w:cs="Arial"/>
          <w:lang w:eastAsia="pl-PL"/>
        </w:rPr>
        <w:t xml:space="preserve"> w następującym zakresie</w:t>
      </w:r>
      <w:r w:rsidR="00AD5FC0" w:rsidRPr="00AD5FC0">
        <w:rPr>
          <w:rFonts w:ascii="Arial" w:eastAsia="Times New Roman" w:hAnsi="Arial" w:cs="Arial"/>
          <w:lang w:eastAsia="pl-PL"/>
        </w:rPr>
        <w:t>:</w:t>
      </w:r>
      <w:r w:rsidR="00770101" w:rsidRPr="00AD5FC0">
        <w:rPr>
          <w:rFonts w:ascii="Arial" w:eastAsia="Times New Roman" w:hAnsi="Arial" w:cs="Arial"/>
          <w:lang w:eastAsia="pl-PL"/>
        </w:rPr>
        <w:t xml:space="preserve">  Zestaw komputerowy z oprogramowaniem (system operacyjny) objęty jest stawką VAT 0%. Natomiast oprogramowanie biurowe objęte jest stawką 23%</w:t>
      </w:r>
      <w:r w:rsidR="00E17B44">
        <w:rPr>
          <w:rFonts w:ascii="Arial" w:eastAsia="Times New Roman" w:hAnsi="Arial" w:cs="Arial"/>
          <w:lang w:eastAsia="pl-PL"/>
        </w:rPr>
        <w:t xml:space="preserve"> VAT</w:t>
      </w:r>
      <w:r w:rsidR="00770101" w:rsidRPr="00AD5FC0">
        <w:rPr>
          <w:rFonts w:ascii="Arial" w:eastAsia="Times New Roman" w:hAnsi="Arial" w:cs="Arial"/>
          <w:lang w:eastAsia="pl-PL"/>
        </w:rPr>
        <w:t>. Tym samym dokonuje się zmiany załącznika nr 3 do SIWZ</w:t>
      </w:r>
      <w:r w:rsidR="00770101">
        <w:rPr>
          <w:rFonts w:ascii="Arial" w:eastAsia="Times New Roman" w:hAnsi="Arial" w:cs="Arial"/>
          <w:szCs w:val="24"/>
          <w:lang w:eastAsia="pl-PL"/>
        </w:rPr>
        <w:t>, ale w</w:t>
      </w:r>
      <w:r w:rsidR="007A5CA8">
        <w:rPr>
          <w:rFonts w:ascii="Arial" w:eastAsia="Times New Roman" w:hAnsi="Arial" w:cs="Arial"/>
          <w:szCs w:val="24"/>
          <w:lang w:eastAsia="pl-PL"/>
        </w:rPr>
        <w:t>yłącznie w</w:t>
      </w:r>
      <w:r w:rsidR="00770101">
        <w:rPr>
          <w:rFonts w:ascii="Arial" w:eastAsia="Times New Roman" w:hAnsi="Arial" w:cs="Arial"/>
          <w:szCs w:val="24"/>
          <w:lang w:eastAsia="pl-PL"/>
        </w:rPr>
        <w:t xml:space="preserve"> części dotyczącej wyłącznie formularza cenowego</w:t>
      </w:r>
      <w:r w:rsidR="007A5CA8">
        <w:rPr>
          <w:rFonts w:ascii="Arial" w:eastAsia="Times New Roman" w:hAnsi="Arial" w:cs="Arial"/>
          <w:szCs w:val="24"/>
          <w:lang w:eastAsia="pl-PL"/>
        </w:rPr>
        <w:t>. Pozostała treść załącznika nr 3 do SIWZ bez zmian</w:t>
      </w:r>
      <w:bookmarkStart w:id="1" w:name="_GoBack"/>
      <w:bookmarkEnd w:id="1"/>
      <w:r w:rsidR="00770101">
        <w:rPr>
          <w:rFonts w:ascii="Arial" w:eastAsia="Times New Roman" w:hAnsi="Arial" w:cs="Arial"/>
          <w:szCs w:val="24"/>
          <w:lang w:eastAsia="pl-PL"/>
        </w:rPr>
        <w:t xml:space="preserve">. Obowiązujący od dnia 15.02.2019 r. formularz cenowy stanowi załącznik do niniejszych wyjaśnień. </w:t>
      </w:r>
      <w:r w:rsidR="00AD5FC0">
        <w:rPr>
          <w:rFonts w:ascii="Arial" w:eastAsia="Times New Roman" w:hAnsi="Arial" w:cs="Arial"/>
          <w:szCs w:val="24"/>
          <w:lang w:eastAsia="pl-PL"/>
        </w:rPr>
        <w:t>Odpowiadając na pytanie, wyjaśnia Zamawiający, ze dokument sprzedaży wystawić należy wg. instrukcji o której mowa w niniejszych wyjaśnieniach</w:t>
      </w:r>
      <w:r w:rsidR="00E17B44">
        <w:rPr>
          <w:rFonts w:ascii="Arial" w:eastAsia="Times New Roman" w:hAnsi="Arial" w:cs="Arial"/>
          <w:szCs w:val="24"/>
          <w:lang w:eastAsia="pl-PL"/>
        </w:rPr>
        <w:t xml:space="preserve">, uwzględniając treść aktualnego załącznika </w:t>
      </w:r>
      <w:r w:rsidR="007A5CA8">
        <w:rPr>
          <w:rFonts w:ascii="Arial" w:eastAsia="Times New Roman" w:hAnsi="Arial" w:cs="Arial"/>
          <w:szCs w:val="24"/>
          <w:lang w:eastAsia="pl-PL"/>
        </w:rPr>
        <w:t>do SIWZ</w:t>
      </w:r>
      <w:r w:rsidR="00AD5FC0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5785550D" w14:textId="77777777" w:rsidR="00760B10" w:rsidRPr="00770101" w:rsidRDefault="00760B10" w:rsidP="00770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11CBD73" w14:textId="77777777" w:rsidR="00412391" w:rsidRPr="00770101" w:rsidRDefault="0094462C" w:rsidP="00770101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70101">
        <w:rPr>
          <w:rFonts w:ascii="Arial" w:eastAsia="Times New Roman" w:hAnsi="Arial" w:cs="Arial"/>
          <w:szCs w:val="24"/>
        </w:rPr>
        <w:t xml:space="preserve">Niniejsze odpowiedzi stanowią integralną część specyfikacji istotnych warunków zamówienia. Pozostałe szczegóły bez zmian. Niniejszą odpowiedź kieruje się do Oferenta zadającego pytanie a także zamieszcza się na stronie </w:t>
      </w:r>
      <w:r w:rsidR="00912FC9" w:rsidRPr="00770101">
        <w:rPr>
          <w:rFonts w:ascii="Arial" w:eastAsia="Times New Roman" w:hAnsi="Arial" w:cs="Arial"/>
          <w:szCs w:val="24"/>
        </w:rPr>
        <w:t>Internetowej</w:t>
      </w:r>
      <w:r w:rsidRPr="00770101">
        <w:rPr>
          <w:rFonts w:ascii="Arial" w:eastAsia="Times New Roman" w:hAnsi="Arial" w:cs="Arial"/>
          <w:szCs w:val="24"/>
        </w:rPr>
        <w:t xml:space="preserve"> postępowania po</w:t>
      </w:r>
      <w:r w:rsidR="00412391" w:rsidRPr="00770101">
        <w:rPr>
          <w:rFonts w:ascii="Arial" w:eastAsia="Times New Roman" w:hAnsi="Arial" w:cs="Arial"/>
          <w:szCs w:val="24"/>
        </w:rPr>
        <w:t>d adresem www.powiatsuski.pl. Niniejsza zmiana stanowi integralną część specyfikacji istotnych warunków zamówienia</w:t>
      </w:r>
      <w:r w:rsidR="001B48F7" w:rsidRPr="00770101">
        <w:rPr>
          <w:rFonts w:ascii="Arial" w:eastAsia="Times New Roman" w:hAnsi="Arial" w:cs="Arial"/>
          <w:szCs w:val="24"/>
        </w:rPr>
        <w:t xml:space="preserve"> i należy ją rozpatrywać łącznie (udzielone odpowiedzi z wprowadzonymi zmianami)</w:t>
      </w:r>
      <w:r w:rsidR="00412391" w:rsidRPr="00770101">
        <w:rPr>
          <w:rFonts w:ascii="Arial" w:eastAsia="Times New Roman" w:hAnsi="Arial" w:cs="Arial"/>
          <w:szCs w:val="24"/>
        </w:rPr>
        <w:t xml:space="preserve">. </w:t>
      </w:r>
    </w:p>
    <w:p w14:paraId="369CA391" w14:textId="77777777" w:rsidR="00412391" w:rsidRPr="00770101" w:rsidRDefault="00412391" w:rsidP="0077010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Cs w:val="24"/>
        </w:rPr>
      </w:pPr>
    </w:p>
    <w:p w14:paraId="323BD3C2" w14:textId="77777777" w:rsidR="00912FC9" w:rsidRPr="00770101" w:rsidRDefault="00912FC9" w:rsidP="00770101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70101">
        <w:rPr>
          <w:rFonts w:ascii="Arial" w:eastAsia="Times New Roman" w:hAnsi="Arial" w:cs="Arial"/>
          <w:szCs w:val="24"/>
        </w:rPr>
        <w:t xml:space="preserve">Otrzymują: </w:t>
      </w:r>
    </w:p>
    <w:p w14:paraId="3C378A66" w14:textId="77777777" w:rsidR="001C26ED" w:rsidRPr="00770101" w:rsidRDefault="001C26ED" w:rsidP="00770101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9C54B7D" w14:textId="77777777" w:rsidR="00912FC9" w:rsidRPr="00770101" w:rsidRDefault="00912FC9" w:rsidP="00770101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70101">
        <w:rPr>
          <w:rFonts w:ascii="Arial" w:eastAsia="Times New Roman" w:hAnsi="Arial" w:cs="Arial"/>
          <w:szCs w:val="24"/>
        </w:rPr>
        <w:t xml:space="preserve">1 x Oferent </w:t>
      </w:r>
    </w:p>
    <w:p w14:paraId="60EDCB7B" w14:textId="77777777" w:rsidR="0043196B" w:rsidRPr="00770101" w:rsidRDefault="00912FC9" w:rsidP="00770101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70101">
        <w:rPr>
          <w:rFonts w:ascii="Arial" w:eastAsia="Times New Roman" w:hAnsi="Arial" w:cs="Arial"/>
          <w:szCs w:val="24"/>
        </w:rPr>
        <w:t>1 x www.powiatsuski.p</w:t>
      </w:r>
      <w:r w:rsidR="00B061E8" w:rsidRPr="00770101">
        <w:rPr>
          <w:rFonts w:ascii="Arial" w:eastAsia="Times New Roman" w:hAnsi="Arial" w:cs="Arial"/>
          <w:szCs w:val="24"/>
        </w:rPr>
        <w:t>l</w:t>
      </w:r>
    </w:p>
    <w:p w14:paraId="1DA41C0E" w14:textId="77777777" w:rsidR="004613BB" w:rsidRDefault="004613BB" w:rsidP="00770101">
      <w:pPr>
        <w:pStyle w:val="Tekstpodstawowy"/>
        <w:kinsoku w:val="0"/>
        <w:overflowPunct w:val="0"/>
        <w:ind w:left="0" w:firstLine="0"/>
        <w:jc w:val="both"/>
        <w:rPr>
          <w:rFonts w:ascii="Arial" w:hAnsi="Arial" w:cs="Arial"/>
          <w:szCs w:val="24"/>
        </w:rPr>
      </w:pPr>
    </w:p>
    <w:p w14:paraId="3BD50DEB" w14:textId="77777777" w:rsidR="00770101" w:rsidRDefault="00770101" w:rsidP="00770101">
      <w:pPr>
        <w:pStyle w:val="Tekstpodstawowy"/>
        <w:kinsoku w:val="0"/>
        <w:overflowPunct w:val="0"/>
        <w:ind w:left="0" w:firstLine="0"/>
        <w:jc w:val="both"/>
        <w:rPr>
          <w:rFonts w:ascii="Arial" w:hAnsi="Arial" w:cs="Arial"/>
          <w:szCs w:val="24"/>
        </w:rPr>
      </w:pPr>
    </w:p>
    <w:p w14:paraId="7783B920" w14:textId="77777777" w:rsidR="00770101" w:rsidRDefault="00770101" w:rsidP="00770101">
      <w:pPr>
        <w:pStyle w:val="Tekstpodstawowy"/>
        <w:kinsoku w:val="0"/>
        <w:overflowPunct w:val="0"/>
        <w:ind w:left="0" w:firstLine="0"/>
        <w:jc w:val="both"/>
        <w:rPr>
          <w:rFonts w:ascii="Arial" w:hAnsi="Arial" w:cs="Arial"/>
          <w:szCs w:val="24"/>
        </w:rPr>
      </w:pPr>
    </w:p>
    <w:p w14:paraId="75C6DFB5" w14:textId="056591FD" w:rsidR="007A5CA8" w:rsidRDefault="00770101" w:rsidP="007A5CA8">
      <w:pPr>
        <w:pStyle w:val="Tekstpodstawowy"/>
        <w:kinsoku w:val="0"/>
        <w:overflowPunct w:val="0"/>
        <w:ind w:left="0"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3 do SIWZ z dnia </w:t>
      </w:r>
      <w:r w:rsidR="00AD5FC0">
        <w:rPr>
          <w:rFonts w:ascii="Arial" w:hAnsi="Arial" w:cs="Arial"/>
          <w:szCs w:val="24"/>
        </w:rPr>
        <w:t xml:space="preserve">15.02.2019 r. </w:t>
      </w:r>
    </w:p>
    <w:p w14:paraId="2E2BE05A" w14:textId="77777777" w:rsidR="00770101" w:rsidRDefault="00770101" w:rsidP="00770101">
      <w:pPr>
        <w:pStyle w:val="Tekstpodstawowy"/>
        <w:kinsoku w:val="0"/>
        <w:overflowPunct w:val="0"/>
        <w:ind w:left="0" w:firstLine="0"/>
        <w:jc w:val="both"/>
        <w:rPr>
          <w:rFonts w:ascii="Arial" w:hAnsi="Arial" w:cs="Arial"/>
          <w:szCs w:val="24"/>
        </w:rPr>
      </w:pPr>
    </w:p>
    <w:p w14:paraId="644AB02A" w14:textId="77777777" w:rsidR="00770101" w:rsidRPr="000233AA" w:rsidRDefault="00770101" w:rsidP="00770101">
      <w:pPr>
        <w:spacing w:after="0" w:line="240" w:lineRule="auto"/>
        <w:rPr>
          <w:rFonts w:ascii="Arial" w:hAnsi="Arial" w:cs="Arial"/>
        </w:rPr>
      </w:pPr>
    </w:p>
    <w:p w14:paraId="20552270" w14:textId="77777777" w:rsidR="00770101" w:rsidRPr="000233AA" w:rsidRDefault="00770101" w:rsidP="00770101">
      <w:pPr>
        <w:spacing w:after="0" w:line="240" w:lineRule="auto"/>
        <w:jc w:val="center"/>
        <w:rPr>
          <w:rFonts w:ascii="Arial" w:hAnsi="Arial" w:cs="Arial"/>
          <w:b/>
        </w:rPr>
      </w:pPr>
      <w:r w:rsidRPr="000233AA">
        <w:rPr>
          <w:rFonts w:ascii="Arial" w:hAnsi="Arial" w:cs="Arial"/>
          <w:b/>
        </w:rPr>
        <w:t>Opis przedmiotu zamówienia/formularz cenowy/specyfikacja oferowanego asortymentu</w:t>
      </w:r>
    </w:p>
    <w:p w14:paraId="7D16DABB" w14:textId="77777777" w:rsidR="00770101" w:rsidRPr="000233AA" w:rsidRDefault="00770101" w:rsidP="00770101">
      <w:pPr>
        <w:spacing w:after="0" w:line="240" w:lineRule="auto"/>
        <w:rPr>
          <w:rFonts w:ascii="Arial" w:hAnsi="Arial" w:cs="Arial"/>
        </w:rPr>
      </w:pPr>
    </w:p>
    <w:p w14:paraId="70D2330A" w14:textId="77777777" w:rsidR="00770101" w:rsidRPr="000152CB" w:rsidRDefault="00770101" w:rsidP="00770101">
      <w:pPr>
        <w:spacing w:after="0" w:line="240" w:lineRule="auto"/>
        <w:rPr>
          <w:rFonts w:ascii="Arial" w:hAnsi="Arial" w:cs="Arial"/>
          <w:b/>
        </w:rPr>
      </w:pPr>
      <w:r w:rsidRPr="000152CB">
        <w:rPr>
          <w:rFonts w:ascii="Arial" w:hAnsi="Arial" w:cs="Arial"/>
          <w:b/>
        </w:rPr>
        <w:t>Formularz cenowy</w:t>
      </w:r>
    </w:p>
    <w:tbl>
      <w:tblPr>
        <w:tblW w:w="99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18"/>
        <w:gridCol w:w="958"/>
        <w:gridCol w:w="707"/>
        <w:gridCol w:w="990"/>
        <w:gridCol w:w="998"/>
        <w:gridCol w:w="18"/>
        <w:gridCol w:w="1034"/>
        <w:gridCol w:w="830"/>
        <w:gridCol w:w="1129"/>
      </w:tblGrid>
      <w:tr w:rsidR="00770101" w:rsidRPr="000152CB" w14:paraId="5A8577EB" w14:textId="77777777" w:rsidTr="00AD5FC0">
        <w:trPr>
          <w:trHeight w:val="781"/>
        </w:trPr>
        <w:tc>
          <w:tcPr>
            <w:tcW w:w="637" w:type="dxa"/>
            <w:shd w:val="clear" w:color="auto" w:fill="D9E2F3"/>
            <w:vAlign w:val="center"/>
            <w:hideMark/>
          </w:tcPr>
          <w:p w14:paraId="4AFCF141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18" w:type="dxa"/>
            <w:shd w:val="clear" w:color="auto" w:fill="D9E2F3"/>
            <w:vAlign w:val="center"/>
            <w:hideMark/>
          </w:tcPr>
          <w:p w14:paraId="64C036BC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58" w:type="dxa"/>
            <w:shd w:val="clear" w:color="auto" w:fill="D9E2F3"/>
          </w:tcPr>
          <w:p w14:paraId="3D00A842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7" w:type="dxa"/>
            <w:shd w:val="clear" w:color="auto" w:fill="D9E2F3"/>
          </w:tcPr>
          <w:p w14:paraId="5D43BD46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  <w:shd w:val="clear" w:color="auto" w:fill="D9E2F3"/>
          </w:tcPr>
          <w:p w14:paraId="0AC10358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998" w:type="dxa"/>
            <w:shd w:val="clear" w:color="auto" w:fill="D9E2F3"/>
          </w:tcPr>
          <w:p w14:paraId="29AA0370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052" w:type="dxa"/>
            <w:gridSpan w:val="2"/>
            <w:shd w:val="clear" w:color="auto" w:fill="D9E2F3"/>
          </w:tcPr>
          <w:p w14:paraId="7A52A990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30" w:type="dxa"/>
            <w:shd w:val="clear" w:color="auto" w:fill="D9E2F3"/>
          </w:tcPr>
          <w:p w14:paraId="503FFD43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Stawka VAT*</w:t>
            </w:r>
          </w:p>
        </w:tc>
        <w:tc>
          <w:tcPr>
            <w:tcW w:w="1129" w:type="dxa"/>
            <w:shd w:val="clear" w:color="auto" w:fill="D9E2F3"/>
          </w:tcPr>
          <w:p w14:paraId="41E3C83C" w14:textId="77777777" w:rsidR="00770101" w:rsidRPr="000152CB" w:rsidRDefault="00770101" w:rsidP="007701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52CB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</w:tr>
      <w:tr w:rsidR="00770101" w:rsidRPr="003D72D0" w14:paraId="1050AA36" w14:textId="77777777" w:rsidTr="00AD5FC0">
        <w:trPr>
          <w:trHeight w:val="551"/>
        </w:trPr>
        <w:tc>
          <w:tcPr>
            <w:tcW w:w="637" w:type="dxa"/>
            <w:shd w:val="clear" w:color="auto" w:fill="auto"/>
            <w:vAlign w:val="center"/>
            <w:hideMark/>
          </w:tcPr>
          <w:p w14:paraId="4D564F35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0329801F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Zestaw komputerowy zgodny z opisem przedmiotu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(z systemem operacyjnym, bez oprogramowania biurowego)</w:t>
            </w:r>
          </w:p>
        </w:tc>
        <w:tc>
          <w:tcPr>
            <w:tcW w:w="958" w:type="dxa"/>
          </w:tcPr>
          <w:p w14:paraId="6A24CCE6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20D570C5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753FE8C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2C59178E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70E95C21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43804B02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29" w:type="dxa"/>
          </w:tcPr>
          <w:p w14:paraId="2BCA70A8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01" w:rsidRPr="003D72D0" w14:paraId="573D0EE5" w14:textId="77777777" w:rsidTr="00AD5FC0">
        <w:trPr>
          <w:trHeight w:val="551"/>
        </w:trPr>
        <w:tc>
          <w:tcPr>
            <w:tcW w:w="637" w:type="dxa"/>
            <w:shd w:val="clear" w:color="auto" w:fill="auto"/>
            <w:vAlign w:val="center"/>
          </w:tcPr>
          <w:p w14:paraId="019E908B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B1BDD71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biurowe do zestawu z poz. 1a</w:t>
            </w:r>
          </w:p>
        </w:tc>
        <w:tc>
          <w:tcPr>
            <w:tcW w:w="958" w:type="dxa"/>
          </w:tcPr>
          <w:p w14:paraId="370B13B1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707" w:type="dxa"/>
          </w:tcPr>
          <w:p w14:paraId="3EFF31DC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5F28A67A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35878331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2AC0C5B8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406DF24B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29" w:type="dxa"/>
          </w:tcPr>
          <w:p w14:paraId="54F507E7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01" w:rsidRPr="003D72D0" w14:paraId="4EDD025F" w14:textId="77777777" w:rsidTr="00AD5FC0">
        <w:trPr>
          <w:trHeight w:val="135"/>
        </w:trPr>
        <w:tc>
          <w:tcPr>
            <w:tcW w:w="637" w:type="dxa"/>
            <w:shd w:val="clear" w:color="auto" w:fill="auto"/>
            <w:vAlign w:val="center"/>
            <w:hideMark/>
          </w:tcPr>
          <w:p w14:paraId="5C714932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0111F37C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Drukarka ze skanerem</w:t>
            </w:r>
          </w:p>
        </w:tc>
        <w:tc>
          <w:tcPr>
            <w:tcW w:w="958" w:type="dxa"/>
          </w:tcPr>
          <w:p w14:paraId="28B69A3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0047E6D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61705CF3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2EAAC25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7EF3F6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60612A0A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29" w:type="dxa"/>
          </w:tcPr>
          <w:p w14:paraId="0A969BA0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01" w:rsidRPr="003D72D0" w14:paraId="54EED979" w14:textId="77777777" w:rsidTr="00AD5FC0">
        <w:trPr>
          <w:trHeight w:val="407"/>
        </w:trPr>
        <w:tc>
          <w:tcPr>
            <w:tcW w:w="637" w:type="dxa"/>
            <w:shd w:val="clear" w:color="auto" w:fill="auto"/>
            <w:vAlign w:val="center"/>
            <w:hideMark/>
          </w:tcPr>
          <w:p w14:paraId="0FB0C7AA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0BE86D5F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Switch sieciowy</w:t>
            </w:r>
          </w:p>
        </w:tc>
        <w:tc>
          <w:tcPr>
            <w:tcW w:w="958" w:type="dxa"/>
          </w:tcPr>
          <w:p w14:paraId="6EB89A38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3B0145D6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AE1075F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65E49F2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0EBB6F1F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47A2AFB5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29" w:type="dxa"/>
          </w:tcPr>
          <w:p w14:paraId="473B9C7A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01" w:rsidRPr="003D72D0" w14:paraId="31FFE49B" w14:textId="77777777" w:rsidTr="00AD5FC0">
        <w:trPr>
          <w:trHeight w:val="696"/>
        </w:trPr>
        <w:tc>
          <w:tcPr>
            <w:tcW w:w="637" w:type="dxa"/>
            <w:shd w:val="clear" w:color="auto" w:fill="auto"/>
            <w:vAlign w:val="center"/>
            <w:hideMark/>
          </w:tcPr>
          <w:p w14:paraId="6A19D909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7CA8258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 xml:space="preserve">Projektor z kablem </w:t>
            </w:r>
            <w:proofErr w:type="spellStart"/>
            <w:r w:rsidRPr="003D72D0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3D72D0">
              <w:rPr>
                <w:rFonts w:ascii="Arial" w:hAnsi="Arial" w:cs="Arial"/>
                <w:sz w:val="20"/>
                <w:szCs w:val="20"/>
              </w:rPr>
              <w:t xml:space="preserve"> min. 10 </w:t>
            </w:r>
            <w:proofErr w:type="spellStart"/>
            <w:r w:rsidRPr="003D72D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3D72D0">
              <w:rPr>
                <w:rFonts w:ascii="Arial" w:hAnsi="Arial" w:cs="Arial"/>
                <w:sz w:val="20"/>
                <w:szCs w:val="20"/>
              </w:rPr>
              <w:t xml:space="preserve"> z podłączeniem do sufitu i montażem korytkowym i zamaskowaniem kabla zasilającego (z uchwytem)</w:t>
            </w:r>
          </w:p>
        </w:tc>
        <w:tc>
          <w:tcPr>
            <w:tcW w:w="958" w:type="dxa"/>
          </w:tcPr>
          <w:p w14:paraId="59B59904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</w:tcPr>
          <w:p w14:paraId="26BC25F7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B0943B5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4D773B76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72310D5C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5EDA670D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129" w:type="dxa"/>
          </w:tcPr>
          <w:p w14:paraId="7BB03576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01" w:rsidRPr="003D72D0" w14:paraId="21FA1FB9" w14:textId="77777777" w:rsidTr="00AD5FC0">
        <w:trPr>
          <w:trHeight w:val="696"/>
        </w:trPr>
        <w:tc>
          <w:tcPr>
            <w:tcW w:w="6926" w:type="dxa"/>
            <w:gridSpan w:val="7"/>
            <w:shd w:val="clear" w:color="auto" w:fill="auto"/>
            <w:vAlign w:val="center"/>
          </w:tcPr>
          <w:p w14:paraId="40F1E826" w14:textId="77777777" w:rsidR="00770101" w:rsidRPr="003D72D0" w:rsidRDefault="00770101" w:rsidP="007701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72D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034" w:type="dxa"/>
          </w:tcPr>
          <w:p w14:paraId="1B63CB7B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5E81E0B5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967458" w14:textId="77777777" w:rsidR="00770101" w:rsidRPr="003D72D0" w:rsidRDefault="00770101" w:rsidP="007701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FC830" w14:textId="77777777" w:rsidR="00770101" w:rsidRPr="000233AA" w:rsidRDefault="00770101" w:rsidP="00AD5FC0">
      <w:pPr>
        <w:spacing w:after="0" w:line="240" w:lineRule="auto"/>
        <w:jc w:val="both"/>
        <w:rPr>
          <w:rFonts w:ascii="Arial" w:hAnsi="Arial" w:cs="Arial"/>
        </w:rPr>
      </w:pPr>
      <w:r w:rsidRPr="000233AA">
        <w:rPr>
          <w:rFonts w:ascii="Arial" w:hAnsi="Arial" w:cs="Arial"/>
        </w:rPr>
        <w:t>*Zamawiający informuje, że dla pozycji nr 1</w:t>
      </w:r>
      <w:r w:rsidR="00AD5FC0">
        <w:rPr>
          <w:rFonts w:ascii="Arial" w:hAnsi="Arial" w:cs="Arial"/>
        </w:rPr>
        <w:t>a</w:t>
      </w:r>
      <w:r w:rsidRPr="000233AA">
        <w:rPr>
          <w:rFonts w:ascii="Arial" w:hAnsi="Arial" w:cs="Arial"/>
        </w:rPr>
        <w:t xml:space="preserve"> i nr. 3 wystawione zostanie stosowne zaświadczenie i zamówienie, celem zastosowania stawki 0% (art. 83 ust. 1 pkt. 26 lit. a) Ustawy z dnia 11 marca 2004 r. o podatku od towarów i usług</w:t>
      </w:r>
    </w:p>
    <w:p w14:paraId="73CF93F4" w14:textId="77777777" w:rsidR="00770101" w:rsidRPr="000233AA" w:rsidRDefault="00770101" w:rsidP="00AD5FC0">
      <w:pPr>
        <w:spacing w:after="0" w:line="240" w:lineRule="auto"/>
        <w:jc w:val="both"/>
        <w:rPr>
          <w:rFonts w:ascii="Arial" w:hAnsi="Arial" w:cs="Arial"/>
        </w:rPr>
      </w:pPr>
    </w:p>
    <w:p w14:paraId="7D6BF285" w14:textId="77777777" w:rsidR="00770101" w:rsidRPr="000233AA" w:rsidRDefault="00770101" w:rsidP="00AD5FC0">
      <w:pPr>
        <w:spacing w:after="0" w:line="240" w:lineRule="auto"/>
        <w:jc w:val="both"/>
        <w:rPr>
          <w:rFonts w:ascii="Arial" w:hAnsi="Arial" w:cs="Arial"/>
        </w:rPr>
      </w:pPr>
      <w:r w:rsidRPr="000233AA">
        <w:rPr>
          <w:rFonts w:ascii="Arial" w:hAnsi="Arial" w:cs="Arial"/>
        </w:rPr>
        <w:t>Uwaga: pod rygorem odrzucenia oferty Wykonawcy nie wolno samowolnie modyfikować powyższego formularza cenowego, zmieniać jego treści, dodawać lub usuwać nowych pozycji i treści, zmieniać układu, czy też opisów pozycji.</w:t>
      </w:r>
    </w:p>
    <w:p w14:paraId="3143D453" w14:textId="77777777" w:rsidR="00770101" w:rsidRPr="000233AA" w:rsidRDefault="00770101" w:rsidP="00770101">
      <w:pPr>
        <w:spacing w:after="0" w:line="240" w:lineRule="auto"/>
        <w:rPr>
          <w:rFonts w:ascii="Arial" w:hAnsi="Arial" w:cs="Arial"/>
        </w:rPr>
      </w:pPr>
    </w:p>
    <w:p w14:paraId="12353F4F" w14:textId="77777777" w:rsidR="00770101" w:rsidRPr="000233AA" w:rsidRDefault="00770101" w:rsidP="00770101">
      <w:pPr>
        <w:spacing w:after="0" w:line="240" w:lineRule="auto"/>
        <w:rPr>
          <w:rFonts w:ascii="Arial" w:hAnsi="Arial" w:cs="Arial"/>
        </w:rPr>
      </w:pPr>
    </w:p>
    <w:p w14:paraId="1FCA744C" w14:textId="77777777" w:rsidR="00770101" w:rsidRPr="000233AA" w:rsidRDefault="00770101" w:rsidP="00770101">
      <w:pPr>
        <w:spacing w:after="0" w:line="240" w:lineRule="auto"/>
        <w:rPr>
          <w:rFonts w:ascii="Arial" w:hAnsi="Arial" w:cs="Arial"/>
        </w:rPr>
      </w:pPr>
    </w:p>
    <w:p w14:paraId="34DC3CBC" w14:textId="77777777" w:rsidR="00770101" w:rsidRPr="000233AA" w:rsidRDefault="00770101" w:rsidP="00770101">
      <w:pPr>
        <w:spacing w:after="0" w:line="240" w:lineRule="auto"/>
        <w:jc w:val="right"/>
        <w:rPr>
          <w:rFonts w:ascii="Arial" w:hAnsi="Arial" w:cs="Arial"/>
        </w:rPr>
      </w:pPr>
      <w:r w:rsidRPr="000233AA">
        <w:rPr>
          <w:rFonts w:ascii="Arial" w:hAnsi="Arial" w:cs="Arial"/>
        </w:rPr>
        <w:t>…………………………………..</w:t>
      </w:r>
    </w:p>
    <w:p w14:paraId="0012C9D3" w14:textId="77777777" w:rsidR="00770101" w:rsidRPr="000233AA" w:rsidRDefault="00770101" w:rsidP="00770101">
      <w:pPr>
        <w:spacing w:after="0" w:line="240" w:lineRule="auto"/>
        <w:jc w:val="right"/>
        <w:rPr>
          <w:rFonts w:ascii="Arial" w:hAnsi="Arial" w:cs="Arial"/>
        </w:rPr>
      </w:pPr>
      <w:r w:rsidRPr="000233AA">
        <w:rPr>
          <w:rFonts w:ascii="Arial" w:hAnsi="Arial" w:cs="Arial"/>
        </w:rPr>
        <w:t>Pieczęć i podpis Wykonawcy</w:t>
      </w:r>
    </w:p>
    <w:p w14:paraId="6BD548BD" w14:textId="77777777" w:rsidR="00770101" w:rsidRPr="00770101" w:rsidRDefault="00770101" w:rsidP="00770101">
      <w:pPr>
        <w:pStyle w:val="Tekstpodstawowy"/>
        <w:kinsoku w:val="0"/>
        <w:overflowPunct w:val="0"/>
        <w:ind w:left="0" w:firstLine="0"/>
        <w:jc w:val="both"/>
        <w:rPr>
          <w:rFonts w:ascii="Arial" w:hAnsi="Arial" w:cs="Arial"/>
          <w:szCs w:val="24"/>
        </w:rPr>
      </w:pPr>
    </w:p>
    <w:sectPr w:rsidR="00770101" w:rsidRPr="00770101" w:rsidSect="00D55703">
      <w:headerReference w:type="default" r:id="rId7"/>
      <w:footerReference w:type="default" r:id="rId8"/>
      <w:pgSz w:w="11906" w:h="16838"/>
      <w:pgMar w:top="720" w:right="1133" w:bottom="249" w:left="993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43FE" w14:textId="77777777" w:rsidR="006327A4" w:rsidRDefault="006327A4" w:rsidP="004613BB">
      <w:pPr>
        <w:spacing w:after="0" w:line="240" w:lineRule="auto"/>
      </w:pPr>
      <w:r>
        <w:separator/>
      </w:r>
    </w:p>
  </w:endnote>
  <w:endnote w:type="continuationSeparator" w:id="0">
    <w:p w14:paraId="57CFAA2E" w14:textId="77777777" w:rsidR="006327A4" w:rsidRDefault="006327A4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C4DE" w14:textId="77777777" w:rsidR="00D55703" w:rsidRDefault="00D55703">
    <w:pPr>
      <w:pStyle w:val="Stopka"/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7496FB" wp14:editId="7BD0C07F">
              <wp:simplePos x="0" y="0"/>
              <wp:positionH relativeFrom="column">
                <wp:posOffset>1612900</wp:posOffset>
              </wp:positionH>
              <wp:positionV relativeFrom="paragraph">
                <wp:posOffset>-52705</wp:posOffset>
              </wp:positionV>
              <wp:extent cx="3355340" cy="9766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5B383" w14:textId="77777777" w:rsidR="00D55703" w:rsidRDefault="00D55703" w:rsidP="00D55703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</w:rPr>
                            <w:t>Powiat Suski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 – Starostwo Powiatowe w  Suchej Beskidzkiej</w:t>
                          </w:r>
                        </w:p>
                        <w:p w14:paraId="4874674E" w14:textId="77777777" w:rsidR="00D55703" w:rsidRDefault="00D55703" w:rsidP="00D55703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Adres ul. Kościelna 5b, 34 – 200 Sucha Beskidzka</w:t>
                          </w:r>
                        </w:p>
                        <w:p w14:paraId="34ABF673" w14:textId="77777777" w:rsidR="00D55703" w:rsidRDefault="00D55703" w:rsidP="00D55703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x-none"/>
                            </w:rPr>
                          </w:pPr>
                          <w:r w:rsidRPr="00D55703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D55703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  <w:lang w:val="en-US"/>
                              </w:rPr>
                              <w:t>modernizacja@powiatsuski.pl</w:t>
                            </w:r>
                          </w:hyperlink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D55703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496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pt;margin-top:-4.15pt;width:264.2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" stroked="f">
              <v:textbox>
                <w:txbxContent>
                  <w:p w14:paraId="1275B383" w14:textId="77777777" w:rsidR="00D55703" w:rsidRDefault="00D55703" w:rsidP="00D55703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</w:rPr>
                      <w:t>Powiat Suski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 – Starostwo Powiatowe w  Suchej Beskidzkiej</w:t>
                    </w:r>
                  </w:p>
                  <w:p w14:paraId="4874674E" w14:textId="77777777" w:rsidR="00D55703" w:rsidRDefault="00D55703" w:rsidP="00D55703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Adres ul. Kościelna 5b, 34 – 200 Sucha Beskidzka</w:t>
                    </w:r>
                  </w:p>
                  <w:p w14:paraId="34ABF673" w14:textId="77777777" w:rsidR="00D55703" w:rsidRDefault="00D55703" w:rsidP="00D55703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x-none"/>
                      </w:rPr>
                    </w:pPr>
                    <w:r w:rsidRPr="00D55703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e-mail: </w:t>
                    </w:r>
                    <w:hyperlink r:id="rId2" w:history="1">
                      <w:r w:rsidRPr="00D55703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  <w:lang w:val="en-US"/>
                        </w:rPr>
                        <w:t>modernizacja@powiatsuski.pl</w:t>
                      </w:r>
                    </w:hyperlink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D55703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  <w:p w14:paraId="7F903410" w14:textId="77777777" w:rsidR="00D55703" w:rsidRDefault="00D55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CA1C" w14:textId="77777777" w:rsidR="006327A4" w:rsidRDefault="006327A4" w:rsidP="004613BB">
      <w:pPr>
        <w:spacing w:after="0" w:line="240" w:lineRule="auto"/>
      </w:pPr>
      <w:r>
        <w:separator/>
      </w:r>
    </w:p>
  </w:footnote>
  <w:footnote w:type="continuationSeparator" w:id="0">
    <w:p w14:paraId="36D42625" w14:textId="77777777" w:rsidR="006327A4" w:rsidRDefault="006327A4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EDD1" w14:textId="77777777" w:rsidR="0094462C" w:rsidRDefault="0094462C" w:rsidP="0094462C">
    <w:pPr>
      <w:pStyle w:val="Nagwek"/>
      <w:tabs>
        <w:tab w:val="clear" w:pos="4536"/>
        <w:tab w:val="clear" w:pos="9072"/>
        <w:tab w:val="center" w:pos="4535"/>
      </w:tabs>
      <w:ind w:left="-1418" w:right="-286" w:firstLine="56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704DB8" wp14:editId="196261F0">
          <wp:simplePos x="0" y="0"/>
          <wp:positionH relativeFrom="column">
            <wp:posOffset>149225</wp:posOffset>
          </wp:positionH>
          <wp:positionV relativeFrom="paragraph">
            <wp:posOffset>-37465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5402B6" wp14:editId="27F8E7BF">
          <wp:simplePos x="0" y="0"/>
          <wp:positionH relativeFrom="column">
            <wp:posOffset>1550670</wp:posOffset>
          </wp:positionH>
          <wp:positionV relativeFrom="page">
            <wp:posOffset>339725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2DF45F5" wp14:editId="1A8B8AFE">
          <wp:simplePos x="0" y="0"/>
          <wp:positionH relativeFrom="column">
            <wp:posOffset>4111625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5FF495" wp14:editId="5A36EED0">
          <wp:simplePos x="0" y="0"/>
          <wp:positionH relativeFrom="column">
            <wp:posOffset>4810678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64AAF" w14:textId="77777777" w:rsidR="0094462C" w:rsidRDefault="0094462C" w:rsidP="0094462C">
    <w:pPr>
      <w:pStyle w:val="Nagwek"/>
      <w:jc w:val="center"/>
    </w:pPr>
  </w:p>
  <w:p w14:paraId="0B8BFAA9" w14:textId="77777777" w:rsidR="0094462C" w:rsidRDefault="0094462C" w:rsidP="0094462C">
    <w:pPr>
      <w:pStyle w:val="Nagwek"/>
      <w:jc w:val="center"/>
    </w:pPr>
  </w:p>
  <w:p w14:paraId="141BEC21" w14:textId="77777777" w:rsidR="0094462C" w:rsidRDefault="0094462C" w:rsidP="009446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6179D6"/>
    <w:multiLevelType w:val="multilevel"/>
    <w:tmpl w:val="A9B621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3BB"/>
    <w:rsid w:val="00037675"/>
    <w:rsid w:val="00043E03"/>
    <w:rsid w:val="00080FCC"/>
    <w:rsid w:val="0008282A"/>
    <w:rsid w:val="00084BF3"/>
    <w:rsid w:val="000C3013"/>
    <w:rsid w:val="000D2A33"/>
    <w:rsid w:val="000D6CE2"/>
    <w:rsid w:val="000E512D"/>
    <w:rsid w:val="000F115D"/>
    <w:rsid w:val="000F34B6"/>
    <w:rsid w:val="00102BEA"/>
    <w:rsid w:val="00160440"/>
    <w:rsid w:val="001623C5"/>
    <w:rsid w:val="001702BE"/>
    <w:rsid w:val="00170729"/>
    <w:rsid w:val="00174346"/>
    <w:rsid w:val="00181E73"/>
    <w:rsid w:val="00194C2F"/>
    <w:rsid w:val="001A07BB"/>
    <w:rsid w:val="001A0BF6"/>
    <w:rsid w:val="001A3772"/>
    <w:rsid w:val="001B24ED"/>
    <w:rsid w:val="001B48F7"/>
    <w:rsid w:val="001B7F8B"/>
    <w:rsid w:val="001C26ED"/>
    <w:rsid w:val="001C6709"/>
    <w:rsid w:val="00201221"/>
    <w:rsid w:val="002070D9"/>
    <w:rsid w:val="00210204"/>
    <w:rsid w:val="00211656"/>
    <w:rsid w:val="00216957"/>
    <w:rsid w:val="0024479C"/>
    <w:rsid w:val="00244882"/>
    <w:rsid w:val="00246F38"/>
    <w:rsid w:val="00247A31"/>
    <w:rsid w:val="00261BDB"/>
    <w:rsid w:val="00265AAF"/>
    <w:rsid w:val="00270B83"/>
    <w:rsid w:val="00282132"/>
    <w:rsid w:val="00287209"/>
    <w:rsid w:val="002A5A21"/>
    <w:rsid w:val="002B59DD"/>
    <w:rsid w:val="002C014E"/>
    <w:rsid w:val="002C3F26"/>
    <w:rsid w:val="00320757"/>
    <w:rsid w:val="003436FA"/>
    <w:rsid w:val="00346240"/>
    <w:rsid w:val="00346288"/>
    <w:rsid w:val="00370554"/>
    <w:rsid w:val="003717C3"/>
    <w:rsid w:val="003927D4"/>
    <w:rsid w:val="0039405E"/>
    <w:rsid w:val="003A123A"/>
    <w:rsid w:val="003A6E81"/>
    <w:rsid w:val="003B673A"/>
    <w:rsid w:val="003C61D8"/>
    <w:rsid w:val="003D6E7C"/>
    <w:rsid w:val="003E353C"/>
    <w:rsid w:val="003E5A47"/>
    <w:rsid w:val="003F0953"/>
    <w:rsid w:val="003F43BC"/>
    <w:rsid w:val="003F565E"/>
    <w:rsid w:val="003F6A59"/>
    <w:rsid w:val="004040BE"/>
    <w:rsid w:val="00412391"/>
    <w:rsid w:val="00423C4D"/>
    <w:rsid w:val="004279EC"/>
    <w:rsid w:val="0043196B"/>
    <w:rsid w:val="00453499"/>
    <w:rsid w:val="0045567A"/>
    <w:rsid w:val="00460133"/>
    <w:rsid w:val="004613BB"/>
    <w:rsid w:val="00461E85"/>
    <w:rsid w:val="0048385E"/>
    <w:rsid w:val="004862F8"/>
    <w:rsid w:val="00496A23"/>
    <w:rsid w:val="004A7EAC"/>
    <w:rsid w:val="004B1DE3"/>
    <w:rsid w:val="004C478E"/>
    <w:rsid w:val="004D7A3A"/>
    <w:rsid w:val="004E4851"/>
    <w:rsid w:val="00513074"/>
    <w:rsid w:val="00514B51"/>
    <w:rsid w:val="005273D2"/>
    <w:rsid w:val="00534E57"/>
    <w:rsid w:val="00535B86"/>
    <w:rsid w:val="0053667C"/>
    <w:rsid w:val="00544CB8"/>
    <w:rsid w:val="00544E8F"/>
    <w:rsid w:val="00545A93"/>
    <w:rsid w:val="00545FED"/>
    <w:rsid w:val="00547699"/>
    <w:rsid w:val="005517D0"/>
    <w:rsid w:val="00555CF3"/>
    <w:rsid w:val="0057509F"/>
    <w:rsid w:val="00586A0E"/>
    <w:rsid w:val="00595064"/>
    <w:rsid w:val="00596FE0"/>
    <w:rsid w:val="005B178C"/>
    <w:rsid w:val="005C3652"/>
    <w:rsid w:val="005C78A7"/>
    <w:rsid w:val="005D1651"/>
    <w:rsid w:val="005D344B"/>
    <w:rsid w:val="005E4A3F"/>
    <w:rsid w:val="005E7DE4"/>
    <w:rsid w:val="005F20BF"/>
    <w:rsid w:val="00611D01"/>
    <w:rsid w:val="006271A6"/>
    <w:rsid w:val="006327A4"/>
    <w:rsid w:val="00640255"/>
    <w:rsid w:val="0064081D"/>
    <w:rsid w:val="00652FFF"/>
    <w:rsid w:val="00662F57"/>
    <w:rsid w:val="006700BB"/>
    <w:rsid w:val="00686B4E"/>
    <w:rsid w:val="006969F8"/>
    <w:rsid w:val="006A49E4"/>
    <w:rsid w:val="006B5854"/>
    <w:rsid w:val="006C05F4"/>
    <w:rsid w:val="006D39E6"/>
    <w:rsid w:val="006D749C"/>
    <w:rsid w:val="006F06D3"/>
    <w:rsid w:val="00701404"/>
    <w:rsid w:val="00712A49"/>
    <w:rsid w:val="007138BB"/>
    <w:rsid w:val="00760B10"/>
    <w:rsid w:val="00760B20"/>
    <w:rsid w:val="007617A0"/>
    <w:rsid w:val="00770101"/>
    <w:rsid w:val="00770BE4"/>
    <w:rsid w:val="007A5CA8"/>
    <w:rsid w:val="007A7E9E"/>
    <w:rsid w:val="007B514F"/>
    <w:rsid w:val="007C1C95"/>
    <w:rsid w:val="007D0FC6"/>
    <w:rsid w:val="007D5C3A"/>
    <w:rsid w:val="007F47F4"/>
    <w:rsid w:val="008012E0"/>
    <w:rsid w:val="00804819"/>
    <w:rsid w:val="00820A78"/>
    <w:rsid w:val="00820B66"/>
    <w:rsid w:val="008241C2"/>
    <w:rsid w:val="0082440F"/>
    <w:rsid w:val="008251FF"/>
    <w:rsid w:val="0082760E"/>
    <w:rsid w:val="00837000"/>
    <w:rsid w:val="0085535B"/>
    <w:rsid w:val="00870984"/>
    <w:rsid w:val="00877EAB"/>
    <w:rsid w:val="00886FED"/>
    <w:rsid w:val="00893092"/>
    <w:rsid w:val="008C47A2"/>
    <w:rsid w:val="008C4EFB"/>
    <w:rsid w:val="008C71AF"/>
    <w:rsid w:val="00912FC9"/>
    <w:rsid w:val="0092717F"/>
    <w:rsid w:val="0094462C"/>
    <w:rsid w:val="00946547"/>
    <w:rsid w:val="00952217"/>
    <w:rsid w:val="00976302"/>
    <w:rsid w:val="00985B18"/>
    <w:rsid w:val="00986519"/>
    <w:rsid w:val="00987E30"/>
    <w:rsid w:val="00990AF8"/>
    <w:rsid w:val="00994B68"/>
    <w:rsid w:val="009A75F1"/>
    <w:rsid w:val="009B10C2"/>
    <w:rsid w:val="009B550E"/>
    <w:rsid w:val="009B662A"/>
    <w:rsid w:val="009C27D9"/>
    <w:rsid w:val="009C4E19"/>
    <w:rsid w:val="009C500E"/>
    <w:rsid w:val="009D08C1"/>
    <w:rsid w:val="009E4AB4"/>
    <w:rsid w:val="009F5C18"/>
    <w:rsid w:val="00A0069E"/>
    <w:rsid w:val="00A01C65"/>
    <w:rsid w:val="00A13807"/>
    <w:rsid w:val="00A14CAF"/>
    <w:rsid w:val="00A17156"/>
    <w:rsid w:val="00A227AE"/>
    <w:rsid w:val="00A33261"/>
    <w:rsid w:val="00A3773A"/>
    <w:rsid w:val="00A413EC"/>
    <w:rsid w:val="00A52110"/>
    <w:rsid w:val="00A5295C"/>
    <w:rsid w:val="00A52FF2"/>
    <w:rsid w:val="00A654A0"/>
    <w:rsid w:val="00A7451D"/>
    <w:rsid w:val="00AA4A6E"/>
    <w:rsid w:val="00AB7AF9"/>
    <w:rsid w:val="00AC5D5F"/>
    <w:rsid w:val="00AC70D2"/>
    <w:rsid w:val="00AD5210"/>
    <w:rsid w:val="00AD5FC0"/>
    <w:rsid w:val="00AF5955"/>
    <w:rsid w:val="00AF656F"/>
    <w:rsid w:val="00B04BAC"/>
    <w:rsid w:val="00B061E8"/>
    <w:rsid w:val="00B0717D"/>
    <w:rsid w:val="00B1607F"/>
    <w:rsid w:val="00B278B4"/>
    <w:rsid w:val="00B56B0D"/>
    <w:rsid w:val="00B603C6"/>
    <w:rsid w:val="00B75157"/>
    <w:rsid w:val="00B832EB"/>
    <w:rsid w:val="00BC6628"/>
    <w:rsid w:val="00BD7C58"/>
    <w:rsid w:val="00BE0AED"/>
    <w:rsid w:val="00C001B4"/>
    <w:rsid w:val="00C0191A"/>
    <w:rsid w:val="00C07D17"/>
    <w:rsid w:val="00C3114A"/>
    <w:rsid w:val="00C31346"/>
    <w:rsid w:val="00C440EE"/>
    <w:rsid w:val="00C478E5"/>
    <w:rsid w:val="00C568D0"/>
    <w:rsid w:val="00C63C78"/>
    <w:rsid w:val="00C747A8"/>
    <w:rsid w:val="00C75D82"/>
    <w:rsid w:val="00C80D3F"/>
    <w:rsid w:val="00C8278E"/>
    <w:rsid w:val="00C83BAB"/>
    <w:rsid w:val="00C950B2"/>
    <w:rsid w:val="00CB60AA"/>
    <w:rsid w:val="00CC323A"/>
    <w:rsid w:val="00CF5818"/>
    <w:rsid w:val="00D0646D"/>
    <w:rsid w:val="00D32319"/>
    <w:rsid w:val="00D40FDA"/>
    <w:rsid w:val="00D4435D"/>
    <w:rsid w:val="00D55703"/>
    <w:rsid w:val="00D5690A"/>
    <w:rsid w:val="00D61619"/>
    <w:rsid w:val="00D83E17"/>
    <w:rsid w:val="00D85A9A"/>
    <w:rsid w:val="00D87F83"/>
    <w:rsid w:val="00DA103A"/>
    <w:rsid w:val="00DA1505"/>
    <w:rsid w:val="00DA6B76"/>
    <w:rsid w:val="00DA6FD7"/>
    <w:rsid w:val="00DB0735"/>
    <w:rsid w:val="00DB5172"/>
    <w:rsid w:val="00DD08D4"/>
    <w:rsid w:val="00DD2E79"/>
    <w:rsid w:val="00DE21C1"/>
    <w:rsid w:val="00DE5ACC"/>
    <w:rsid w:val="00DE676A"/>
    <w:rsid w:val="00DE69EA"/>
    <w:rsid w:val="00DF4322"/>
    <w:rsid w:val="00DF62BD"/>
    <w:rsid w:val="00E03A84"/>
    <w:rsid w:val="00E04213"/>
    <w:rsid w:val="00E12D04"/>
    <w:rsid w:val="00E1328A"/>
    <w:rsid w:val="00E15D03"/>
    <w:rsid w:val="00E17B44"/>
    <w:rsid w:val="00E25926"/>
    <w:rsid w:val="00E26793"/>
    <w:rsid w:val="00E44AC7"/>
    <w:rsid w:val="00E452D9"/>
    <w:rsid w:val="00E47FE2"/>
    <w:rsid w:val="00E54BC2"/>
    <w:rsid w:val="00E62554"/>
    <w:rsid w:val="00E66139"/>
    <w:rsid w:val="00E66D4F"/>
    <w:rsid w:val="00E7011A"/>
    <w:rsid w:val="00E80027"/>
    <w:rsid w:val="00E8069D"/>
    <w:rsid w:val="00E825DF"/>
    <w:rsid w:val="00E86ECF"/>
    <w:rsid w:val="00E87D3A"/>
    <w:rsid w:val="00E928A0"/>
    <w:rsid w:val="00EA6C67"/>
    <w:rsid w:val="00EC7300"/>
    <w:rsid w:val="00EE0101"/>
    <w:rsid w:val="00EE541E"/>
    <w:rsid w:val="00EE552B"/>
    <w:rsid w:val="00F04135"/>
    <w:rsid w:val="00F12CBA"/>
    <w:rsid w:val="00F43509"/>
    <w:rsid w:val="00F47FD9"/>
    <w:rsid w:val="00F5102A"/>
    <w:rsid w:val="00F54FA6"/>
    <w:rsid w:val="00F61CC0"/>
    <w:rsid w:val="00F631BE"/>
    <w:rsid w:val="00F7152F"/>
    <w:rsid w:val="00F73DAA"/>
    <w:rsid w:val="00F75D75"/>
    <w:rsid w:val="00F813CC"/>
    <w:rsid w:val="00F86A97"/>
    <w:rsid w:val="00F94EEB"/>
    <w:rsid w:val="00F94F8A"/>
    <w:rsid w:val="00F95D56"/>
    <w:rsid w:val="00FB04B0"/>
    <w:rsid w:val="00FD12CA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E0B6"/>
  <w15:docId w15:val="{06A0B743-A536-4A93-B45C-EE5F83D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styleId="Numerstrony">
    <w:name w:val="page number"/>
    <w:rsid w:val="00DB0735"/>
  </w:style>
  <w:style w:type="character" w:styleId="Pogrubienie">
    <w:name w:val="Strong"/>
    <w:basedOn w:val="Domylnaczcionkaakapitu"/>
    <w:uiPriority w:val="22"/>
    <w:qFormat/>
    <w:rsid w:val="00760B10"/>
    <w:rPr>
      <w:b/>
      <w:bCs/>
    </w:rPr>
  </w:style>
  <w:style w:type="paragraph" w:customStyle="1" w:styleId="Default">
    <w:name w:val="Default"/>
    <w:rsid w:val="00760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701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618</Words>
  <Characters>3874</Characters>
  <Application>Microsoft Office Word</Application>
  <DocSecurity>0</DocSecurity>
  <Lines>176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Zachura</dc:creator>
  <cp:lastModifiedBy>Krzysiek</cp:lastModifiedBy>
  <cp:revision>18</cp:revision>
  <cp:lastPrinted>2019-02-15T11:39:00Z</cp:lastPrinted>
  <dcterms:created xsi:type="dcterms:W3CDTF">2017-06-13T11:55:00Z</dcterms:created>
  <dcterms:modified xsi:type="dcterms:W3CDTF">2019-02-15T11:44:00Z</dcterms:modified>
</cp:coreProperties>
</file>