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44BE" w:rsidRPr="00483953" w:rsidRDefault="00E844BE" w:rsidP="00313E05">
      <w:pPr>
        <w:jc w:val="right"/>
        <w:rPr>
          <w:rFonts w:ascii="Arial" w:hAnsi="Arial" w:cs="Arial"/>
          <w:sz w:val="22"/>
        </w:rPr>
      </w:pPr>
      <w:r w:rsidRPr="00483953">
        <w:rPr>
          <w:rFonts w:ascii="Arial" w:hAnsi="Arial" w:cs="Arial"/>
          <w:sz w:val="22"/>
        </w:rPr>
        <w:t xml:space="preserve">Sucha Beskidzka, dnia 12.06.2018 r. </w:t>
      </w:r>
    </w:p>
    <w:p w:rsidR="00C567D4" w:rsidRPr="00483953" w:rsidRDefault="00C567D4" w:rsidP="00313E05">
      <w:pPr>
        <w:rPr>
          <w:rFonts w:ascii="Arial" w:hAnsi="Arial" w:cs="Arial"/>
          <w:i/>
          <w:sz w:val="32"/>
        </w:rPr>
      </w:pPr>
    </w:p>
    <w:p w:rsidR="004358A2" w:rsidRPr="00483953" w:rsidRDefault="00313E05" w:rsidP="00313E05">
      <w:pPr>
        <w:jc w:val="center"/>
        <w:rPr>
          <w:rFonts w:ascii="Arial" w:hAnsi="Arial" w:cs="Arial"/>
          <w:b/>
          <w:i/>
          <w:sz w:val="40"/>
        </w:rPr>
      </w:pPr>
      <w:r w:rsidRPr="00483953">
        <w:rPr>
          <w:rFonts w:ascii="Arial" w:hAnsi="Arial" w:cs="Arial"/>
          <w:b/>
          <w:i/>
          <w:sz w:val="40"/>
        </w:rPr>
        <w:t>ZAPYTANIE OFERTOWE</w:t>
      </w:r>
    </w:p>
    <w:p w:rsidR="00313E05" w:rsidRPr="00483953" w:rsidRDefault="00313E05" w:rsidP="00313E05">
      <w:pPr>
        <w:jc w:val="both"/>
        <w:rPr>
          <w:rFonts w:ascii="Arial" w:hAnsi="Arial" w:cs="Arial"/>
          <w:b/>
          <w:sz w:val="24"/>
          <w:szCs w:val="16"/>
          <w:lang w:eastAsia="pl-PL"/>
        </w:rPr>
      </w:pPr>
    </w:p>
    <w:p w:rsidR="004358A2" w:rsidRPr="00483953" w:rsidRDefault="00313E05" w:rsidP="00313E05">
      <w:pPr>
        <w:jc w:val="both"/>
        <w:rPr>
          <w:rFonts w:ascii="Arial" w:hAnsi="Arial" w:cs="Arial"/>
          <w:b/>
          <w:sz w:val="24"/>
          <w:szCs w:val="16"/>
          <w:lang w:eastAsia="pl-PL"/>
        </w:rPr>
      </w:pPr>
      <w:r w:rsidRPr="00483953">
        <w:rPr>
          <w:rFonts w:ascii="Arial" w:hAnsi="Arial" w:cs="Arial"/>
          <w:b/>
          <w:sz w:val="24"/>
          <w:szCs w:val="16"/>
          <w:lang w:eastAsia="pl-PL"/>
        </w:rPr>
        <w:t xml:space="preserve">Na wykonanie robót budowlanych pn. </w:t>
      </w:r>
      <w:r w:rsidR="004358A2" w:rsidRPr="00483953">
        <w:rPr>
          <w:rFonts w:ascii="Arial" w:hAnsi="Arial" w:cs="Arial"/>
          <w:b/>
          <w:sz w:val="24"/>
          <w:szCs w:val="16"/>
          <w:lang w:eastAsia="pl-PL"/>
        </w:rPr>
        <w:t>Adaptacj</w:t>
      </w:r>
      <w:r w:rsidRPr="00483953">
        <w:rPr>
          <w:rFonts w:ascii="Arial" w:hAnsi="Arial" w:cs="Arial"/>
          <w:b/>
          <w:sz w:val="24"/>
          <w:szCs w:val="16"/>
          <w:lang w:eastAsia="pl-PL"/>
        </w:rPr>
        <w:t>a</w:t>
      </w:r>
      <w:r w:rsidR="004358A2" w:rsidRPr="00483953">
        <w:rPr>
          <w:rFonts w:ascii="Arial" w:hAnsi="Arial" w:cs="Arial"/>
          <w:b/>
          <w:sz w:val="24"/>
          <w:szCs w:val="16"/>
          <w:lang w:eastAsia="pl-PL"/>
        </w:rPr>
        <w:t xml:space="preserve"> pracowni zawodowych w Zespole Szkół im. bł. Ks. Piotra Dańkowskiego w Jordanowie dla zawodu Technik Ekonomista oraz dla zawodu Technik Obsługi Turystycznej.          </w:t>
      </w:r>
    </w:p>
    <w:p w:rsidR="00C567D4" w:rsidRPr="00483953" w:rsidRDefault="005C15E8" w:rsidP="00313E05">
      <w:pPr>
        <w:ind w:left="425"/>
        <w:jc w:val="center"/>
        <w:rPr>
          <w:rFonts w:ascii="Arial" w:hAnsi="Arial" w:cs="Arial"/>
          <w:b/>
          <w:sz w:val="24"/>
          <w:u w:val="single"/>
        </w:rPr>
      </w:pPr>
      <w:r w:rsidRPr="00483953">
        <w:rPr>
          <w:rFonts w:ascii="Arial" w:hAnsi="Arial" w:cs="Arial"/>
          <w:b/>
          <w:sz w:val="24"/>
          <w:u w:val="single"/>
        </w:rPr>
        <w:t xml:space="preserve">Termin składania ofert:  </w:t>
      </w:r>
      <w:r w:rsidR="004358A2" w:rsidRPr="00483953">
        <w:rPr>
          <w:rFonts w:ascii="Arial" w:hAnsi="Arial" w:cs="Arial"/>
          <w:b/>
          <w:sz w:val="24"/>
          <w:u w:val="single"/>
        </w:rPr>
        <w:t>20</w:t>
      </w:r>
      <w:r w:rsidR="00945DFC" w:rsidRPr="00483953">
        <w:rPr>
          <w:rFonts w:ascii="Arial" w:hAnsi="Arial" w:cs="Arial"/>
          <w:b/>
          <w:sz w:val="24"/>
          <w:u w:val="single"/>
        </w:rPr>
        <w:t>.0</w:t>
      </w:r>
      <w:r w:rsidR="004358A2" w:rsidRPr="00483953">
        <w:rPr>
          <w:rFonts w:ascii="Arial" w:hAnsi="Arial" w:cs="Arial"/>
          <w:b/>
          <w:sz w:val="24"/>
          <w:u w:val="single"/>
        </w:rPr>
        <w:t>6</w:t>
      </w:r>
      <w:r w:rsidR="00945DFC" w:rsidRPr="00483953">
        <w:rPr>
          <w:rFonts w:ascii="Arial" w:hAnsi="Arial" w:cs="Arial"/>
          <w:b/>
          <w:sz w:val="24"/>
          <w:u w:val="single"/>
        </w:rPr>
        <w:t>.</w:t>
      </w:r>
      <w:r w:rsidR="002140A7" w:rsidRPr="00483953">
        <w:rPr>
          <w:rFonts w:ascii="Arial" w:hAnsi="Arial" w:cs="Arial"/>
          <w:b/>
          <w:sz w:val="24"/>
          <w:u w:val="single"/>
        </w:rPr>
        <w:t>201</w:t>
      </w:r>
      <w:r w:rsidR="004358A2" w:rsidRPr="00483953">
        <w:rPr>
          <w:rFonts w:ascii="Arial" w:hAnsi="Arial" w:cs="Arial"/>
          <w:b/>
          <w:sz w:val="24"/>
          <w:u w:val="single"/>
        </w:rPr>
        <w:t>8</w:t>
      </w:r>
      <w:r w:rsidR="002140A7" w:rsidRPr="00483953">
        <w:rPr>
          <w:rFonts w:ascii="Arial" w:hAnsi="Arial" w:cs="Arial"/>
          <w:b/>
          <w:sz w:val="24"/>
          <w:u w:val="single"/>
        </w:rPr>
        <w:t xml:space="preserve"> r. </w:t>
      </w:r>
      <w:r w:rsidR="00ED22A3" w:rsidRPr="00483953">
        <w:rPr>
          <w:rFonts w:ascii="Arial" w:hAnsi="Arial" w:cs="Arial"/>
          <w:b/>
          <w:sz w:val="24"/>
          <w:u w:val="single"/>
        </w:rPr>
        <w:t>godz. 10.00</w:t>
      </w:r>
    </w:p>
    <w:p w:rsidR="004358A2" w:rsidRPr="00483953" w:rsidRDefault="00C567D4" w:rsidP="00313E05">
      <w:pPr>
        <w:ind w:left="425"/>
        <w:jc w:val="center"/>
        <w:rPr>
          <w:rFonts w:ascii="Arial" w:hAnsi="Arial" w:cs="Arial"/>
          <w:b/>
          <w:sz w:val="24"/>
          <w:u w:val="single"/>
        </w:rPr>
      </w:pPr>
      <w:r w:rsidRPr="00483953">
        <w:rPr>
          <w:rFonts w:ascii="Arial" w:hAnsi="Arial" w:cs="Arial"/>
          <w:b/>
          <w:sz w:val="24"/>
          <w:u w:val="single"/>
        </w:rPr>
        <w:t xml:space="preserve">Termin otwarcia ofert: </w:t>
      </w:r>
      <w:r w:rsidR="004358A2" w:rsidRPr="00483953">
        <w:rPr>
          <w:rFonts w:ascii="Arial" w:hAnsi="Arial" w:cs="Arial"/>
          <w:b/>
          <w:sz w:val="24"/>
          <w:u w:val="single"/>
        </w:rPr>
        <w:t>20</w:t>
      </w:r>
      <w:r w:rsidR="00945DFC" w:rsidRPr="00483953">
        <w:rPr>
          <w:rFonts w:ascii="Arial" w:hAnsi="Arial" w:cs="Arial"/>
          <w:b/>
          <w:sz w:val="24"/>
          <w:u w:val="single"/>
        </w:rPr>
        <w:t>.0</w:t>
      </w:r>
      <w:r w:rsidR="004358A2" w:rsidRPr="00483953">
        <w:rPr>
          <w:rFonts w:ascii="Arial" w:hAnsi="Arial" w:cs="Arial"/>
          <w:b/>
          <w:sz w:val="24"/>
          <w:u w:val="single"/>
        </w:rPr>
        <w:t>6</w:t>
      </w:r>
      <w:r w:rsidR="00945DFC" w:rsidRPr="00483953">
        <w:rPr>
          <w:rFonts w:ascii="Arial" w:hAnsi="Arial" w:cs="Arial"/>
          <w:b/>
          <w:sz w:val="24"/>
          <w:u w:val="single"/>
        </w:rPr>
        <w:t>.</w:t>
      </w:r>
      <w:r w:rsidR="002140A7" w:rsidRPr="00483953">
        <w:rPr>
          <w:rFonts w:ascii="Arial" w:hAnsi="Arial" w:cs="Arial"/>
          <w:b/>
          <w:sz w:val="24"/>
          <w:u w:val="single"/>
        </w:rPr>
        <w:t>201</w:t>
      </w:r>
      <w:r w:rsidR="004358A2" w:rsidRPr="00483953">
        <w:rPr>
          <w:rFonts w:ascii="Arial" w:hAnsi="Arial" w:cs="Arial"/>
          <w:b/>
          <w:sz w:val="24"/>
          <w:u w:val="single"/>
        </w:rPr>
        <w:t>8</w:t>
      </w:r>
      <w:r w:rsidR="002140A7" w:rsidRPr="00483953">
        <w:rPr>
          <w:rFonts w:ascii="Arial" w:hAnsi="Arial" w:cs="Arial"/>
          <w:b/>
          <w:sz w:val="24"/>
          <w:u w:val="single"/>
        </w:rPr>
        <w:t xml:space="preserve"> r. </w:t>
      </w:r>
      <w:r w:rsidR="00ED22A3" w:rsidRPr="00483953">
        <w:rPr>
          <w:rFonts w:ascii="Arial" w:hAnsi="Arial" w:cs="Arial"/>
          <w:b/>
          <w:sz w:val="24"/>
          <w:u w:val="single"/>
        </w:rPr>
        <w:t>godz. 1</w:t>
      </w:r>
      <w:r w:rsidR="0092148E" w:rsidRPr="00483953">
        <w:rPr>
          <w:rFonts w:ascii="Arial" w:hAnsi="Arial" w:cs="Arial"/>
          <w:b/>
          <w:sz w:val="24"/>
          <w:u w:val="single"/>
        </w:rPr>
        <w:t>1</w:t>
      </w:r>
      <w:r w:rsidR="00ED22A3" w:rsidRPr="00483953">
        <w:rPr>
          <w:rFonts w:ascii="Arial" w:hAnsi="Arial" w:cs="Arial"/>
          <w:b/>
          <w:sz w:val="24"/>
          <w:u w:val="single"/>
        </w:rPr>
        <w:t>.</w:t>
      </w:r>
      <w:r w:rsidR="004358A2" w:rsidRPr="00483953">
        <w:rPr>
          <w:rFonts w:ascii="Arial" w:hAnsi="Arial" w:cs="Arial"/>
          <w:b/>
          <w:sz w:val="24"/>
          <w:u w:val="single"/>
        </w:rPr>
        <w:t>15</w:t>
      </w:r>
    </w:p>
    <w:p w:rsidR="00313E05" w:rsidRPr="00483953" w:rsidRDefault="00313E05" w:rsidP="00313E05">
      <w:pPr>
        <w:ind w:left="425"/>
        <w:jc w:val="center"/>
        <w:rPr>
          <w:rFonts w:ascii="Arial" w:hAnsi="Arial" w:cs="Arial"/>
          <w:b/>
          <w:sz w:val="24"/>
          <w:u w:val="single"/>
        </w:rPr>
      </w:pP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1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POSTANOWIENIA OGÓLNE</w:t>
      </w:r>
    </w:p>
    <w:p w:rsidR="00007515" w:rsidRPr="00483953" w:rsidRDefault="00007515" w:rsidP="00313E05">
      <w:pPr>
        <w:numPr>
          <w:ilvl w:val="1"/>
          <w:numId w:val="4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Zamawiającym jest:</w:t>
      </w:r>
    </w:p>
    <w:p w:rsidR="00007515" w:rsidRPr="00483953" w:rsidRDefault="00007515" w:rsidP="00313E05">
      <w:pPr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Powiat Suski</w:t>
      </w:r>
      <w:r w:rsidR="00313E05" w:rsidRPr="00483953">
        <w:rPr>
          <w:rFonts w:ascii="Arial" w:hAnsi="Arial" w:cs="Arial"/>
          <w:b/>
        </w:rPr>
        <w:t xml:space="preserve">, </w:t>
      </w:r>
      <w:r w:rsidRPr="00483953">
        <w:rPr>
          <w:rFonts w:ascii="Arial" w:hAnsi="Arial" w:cs="Arial"/>
          <w:b/>
        </w:rPr>
        <w:t>ul. Kościelna 5</w:t>
      </w:r>
      <w:r w:rsidRPr="00483953">
        <w:rPr>
          <w:rStyle w:val="Hipercze"/>
          <w:rFonts w:ascii="Arial" w:hAnsi="Arial" w:cs="Arial"/>
          <w:b/>
          <w:color w:val="auto"/>
        </w:rPr>
        <w:t>b</w:t>
      </w:r>
      <w:r w:rsidR="00313E05" w:rsidRPr="00483953">
        <w:rPr>
          <w:rFonts w:ascii="Arial" w:hAnsi="Arial" w:cs="Arial"/>
          <w:b/>
        </w:rPr>
        <w:t xml:space="preserve">. </w:t>
      </w:r>
      <w:r w:rsidRPr="00483953">
        <w:rPr>
          <w:rFonts w:ascii="Arial" w:hAnsi="Arial" w:cs="Arial"/>
          <w:b/>
        </w:rPr>
        <w:t>34-200 Sucha Beskidzka</w:t>
      </w:r>
    </w:p>
    <w:p w:rsidR="00007515" w:rsidRPr="00483953" w:rsidRDefault="00007515" w:rsidP="00313E05">
      <w:pPr>
        <w:rPr>
          <w:rFonts w:ascii="Arial" w:hAnsi="Arial" w:cs="Arial"/>
        </w:rPr>
      </w:pPr>
      <w:r w:rsidRPr="00483953">
        <w:rPr>
          <w:rFonts w:ascii="Arial" w:hAnsi="Arial" w:cs="Arial"/>
        </w:rPr>
        <w:t>REGON: 072181675</w:t>
      </w:r>
      <w:r w:rsidRPr="00483953">
        <w:rPr>
          <w:rFonts w:ascii="Arial" w:hAnsi="Arial" w:cs="Arial"/>
        </w:rPr>
        <w:br/>
        <w:t>NIP: 552-14-27-933</w:t>
      </w:r>
    </w:p>
    <w:p w:rsidR="00007515" w:rsidRPr="00483953" w:rsidRDefault="00FA1C42" w:rsidP="00313E05">
      <w:pPr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tel.   </w:t>
      </w:r>
      <w:r w:rsidR="00007515" w:rsidRPr="00483953">
        <w:rPr>
          <w:rFonts w:ascii="Arial" w:hAnsi="Arial" w:cs="Arial"/>
        </w:rPr>
        <w:t>+48 33 875 79 20</w:t>
      </w:r>
    </w:p>
    <w:p w:rsidR="00007515" w:rsidRPr="00483953" w:rsidRDefault="00007515" w:rsidP="00313E05">
      <w:pPr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fax. + 48 33 874 15 52 </w:t>
      </w:r>
    </w:p>
    <w:p w:rsidR="00007515" w:rsidRPr="00483953" w:rsidRDefault="00007515" w:rsidP="00313E05">
      <w:pPr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Strona internetowa: </w:t>
      </w:r>
      <w:hyperlink r:id="rId9" w:history="1">
        <w:r w:rsidRPr="00483953">
          <w:rPr>
            <w:rStyle w:val="Hipercze"/>
            <w:rFonts w:ascii="Arial" w:hAnsi="Arial" w:cs="Arial"/>
            <w:color w:val="auto"/>
          </w:rPr>
          <w:t>www.powiatsuski.pl</w:t>
        </w:r>
      </w:hyperlink>
    </w:p>
    <w:p w:rsidR="00007515" w:rsidRPr="00483953" w:rsidRDefault="00007515" w:rsidP="00313E05">
      <w:pPr>
        <w:jc w:val="both"/>
        <w:rPr>
          <w:rStyle w:val="Hipercze"/>
          <w:rFonts w:ascii="Arial" w:hAnsi="Arial" w:cs="Arial"/>
          <w:color w:val="auto"/>
        </w:rPr>
      </w:pPr>
      <w:r w:rsidRPr="00483953">
        <w:rPr>
          <w:rStyle w:val="Hipercze"/>
          <w:rFonts w:ascii="Arial" w:hAnsi="Arial" w:cs="Arial"/>
          <w:color w:val="auto"/>
        </w:rPr>
        <w:t xml:space="preserve">e-mail: modernizacja@powiatsuski.pl </w:t>
      </w:r>
    </w:p>
    <w:p w:rsidR="00007515" w:rsidRPr="00483953" w:rsidRDefault="00007515" w:rsidP="00313E05">
      <w:pPr>
        <w:ind w:left="709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 </w:t>
      </w:r>
    </w:p>
    <w:p w:rsidR="00007515" w:rsidRPr="00483953" w:rsidRDefault="00007515" w:rsidP="00313E05">
      <w:pPr>
        <w:numPr>
          <w:ilvl w:val="1"/>
          <w:numId w:val="4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Postępowanie o udzielenie zamówienia publicznego prowadzone jest w trybie </w:t>
      </w:r>
      <w:r w:rsidR="0092148E" w:rsidRPr="00483953">
        <w:rPr>
          <w:rFonts w:ascii="Arial" w:hAnsi="Arial" w:cs="Arial"/>
        </w:rPr>
        <w:t>zapytania ofertowego</w:t>
      </w:r>
      <w:r w:rsidRPr="00483953">
        <w:rPr>
          <w:rFonts w:ascii="Arial" w:hAnsi="Arial" w:cs="Arial"/>
        </w:rPr>
        <w:t xml:space="preserve">, na podstawie </w:t>
      </w:r>
      <w:r w:rsidR="0092148E" w:rsidRPr="00483953">
        <w:rPr>
          <w:rFonts w:ascii="Arial" w:hAnsi="Arial" w:cs="Arial"/>
        </w:rPr>
        <w:t xml:space="preserve">art. 4 pkt. 8 </w:t>
      </w:r>
      <w:r w:rsidRPr="00483953">
        <w:rPr>
          <w:rFonts w:ascii="Arial" w:hAnsi="Arial" w:cs="Arial"/>
        </w:rPr>
        <w:t>ustawy z dnia 29 stycznia 2004 r. Prawo zamówień publicznych (t.j.  Dz.</w:t>
      </w:r>
      <w:r w:rsidR="00FA1C42" w:rsidRPr="00483953">
        <w:rPr>
          <w:rFonts w:ascii="Arial" w:hAnsi="Arial" w:cs="Arial"/>
        </w:rPr>
        <w:t xml:space="preserve"> </w:t>
      </w:r>
      <w:r w:rsidRPr="00483953">
        <w:rPr>
          <w:rFonts w:ascii="Arial" w:hAnsi="Arial" w:cs="Arial"/>
        </w:rPr>
        <w:t>U. z 201</w:t>
      </w:r>
      <w:r w:rsidR="0090726C" w:rsidRPr="00483953">
        <w:rPr>
          <w:rFonts w:ascii="Arial" w:hAnsi="Arial" w:cs="Arial"/>
        </w:rPr>
        <w:t>7</w:t>
      </w:r>
      <w:r w:rsidRPr="00483953">
        <w:rPr>
          <w:rFonts w:ascii="Arial" w:hAnsi="Arial" w:cs="Arial"/>
        </w:rPr>
        <w:t xml:space="preserve"> r. poz.</w:t>
      </w:r>
      <w:r w:rsidR="004358A2" w:rsidRPr="00483953">
        <w:rPr>
          <w:rFonts w:ascii="Arial" w:hAnsi="Arial" w:cs="Arial"/>
        </w:rPr>
        <w:t xml:space="preserve"> 1579,</w:t>
      </w:r>
      <w:r w:rsidRPr="00483953">
        <w:rPr>
          <w:rFonts w:ascii="Arial" w:hAnsi="Arial" w:cs="Arial"/>
        </w:rPr>
        <w:t xml:space="preserve"> ze zm.) oraz aktów wykonawczych wydanych na jej podstawie.</w:t>
      </w:r>
    </w:p>
    <w:p w:rsidR="00007515" w:rsidRPr="00483953" w:rsidRDefault="00007515" w:rsidP="00313E05">
      <w:pPr>
        <w:numPr>
          <w:ilvl w:val="1"/>
          <w:numId w:val="4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Zamawiający informuje, że realizacja zamówienia dofinansowana jest ze środków Unii Europejskiej w ramach Regionalnego Programu Operacyjnego Województwa Małopolskiego na lata 2014-2020 – 10 Oś Priorytetowa Wiedza i Kompetencje, Działanie 10.2 Rozwój kształcenia zawodowego, Poddziałanie 10.2.2 Kształcenie zawodowe uczniów – SPR. Nazwa projektu: </w:t>
      </w:r>
      <w:r w:rsidR="009360FC">
        <w:rPr>
          <w:rFonts w:ascii="Arial" w:hAnsi="Arial" w:cs="Arial"/>
        </w:rPr>
        <w:t>Kreatywny uczeń – profesjonalista w zawodzie</w:t>
      </w:r>
      <w:r w:rsidRPr="00483953">
        <w:rPr>
          <w:rFonts w:ascii="Arial" w:hAnsi="Arial" w:cs="Arial"/>
        </w:rPr>
        <w:t>.</w:t>
      </w:r>
    </w:p>
    <w:p w:rsidR="00007515" w:rsidRPr="00483953" w:rsidRDefault="00007515" w:rsidP="00313E05">
      <w:pPr>
        <w:numPr>
          <w:ilvl w:val="1"/>
          <w:numId w:val="4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Więcej informacji o Regionalnym Programie Operacyjnym na stronie Internetowej pod łączem: </w:t>
      </w:r>
      <w:hyperlink r:id="rId10" w:history="1">
        <w:r w:rsidRPr="00483953">
          <w:rPr>
            <w:rStyle w:val="Hipercze"/>
            <w:rFonts w:ascii="Arial" w:hAnsi="Arial" w:cs="Arial"/>
            <w:color w:val="auto"/>
          </w:rPr>
          <w:t>http://www.rpo.malopolska.pl/</w:t>
        </w:r>
      </w:hyperlink>
      <w:r w:rsidRPr="00483953">
        <w:rPr>
          <w:rFonts w:ascii="Arial" w:hAnsi="Arial" w:cs="Arial"/>
        </w:rPr>
        <w:t xml:space="preserve"> </w:t>
      </w:r>
    </w:p>
    <w:p w:rsidR="00007515" w:rsidRPr="00483953" w:rsidRDefault="00007515" w:rsidP="00313E05">
      <w:pPr>
        <w:numPr>
          <w:ilvl w:val="1"/>
          <w:numId w:val="4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Wykonawca powinien dokładnie zapoznać się z </w:t>
      </w:r>
      <w:r w:rsidR="0092148E" w:rsidRPr="00483953">
        <w:rPr>
          <w:rFonts w:ascii="Arial" w:hAnsi="Arial" w:cs="Arial"/>
        </w:rPr>
        <w:t>treścią niniejszego zapytania ofertowego</w:t>
      </w:r>
      <w:r w:rsidRPr="00483953">
        <w:rPr>
          <w:rFonts w:ascii="Arial" w:hAnsi="Arial" w:cs="Arial"/>
        </w:rPr>
        <w:t xml:space="preserve"> i złożyć ofertę zgodnie z jej wymaganiami.</w:t>
      </w:r>
    </w:p>
    <w:p w:rsidR="00007515" w:rsidRPr="00483953" w:rsidRDefault="0092148E" w:rsidP="00313E05">
      <w:pPr>
        <w:numPr>
          <w:ilvl w:val="1"/>
          <w:numId w:val="4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Zapytanie ofertowe</w:t>
      </w:r>
      <w:r w:rsidR="00007515" w:rsidRPr="00483953">
        <w:rPr>
          <w:rFonts w:ascii="Arial" w:hAnsi="Arial" w:cs="Arial"/>
        </w:rPr>
        <w:t xml:space="preserve"> wraz z załącznikami publikowan</w:t>
      </w:r>
      <w:r w:rsidRPr="00483953">
        <w:rPr>
          <w:rFonts w:ascii="Arial" w:hAnsi="Arial" w:cs="Arial"/>
        </w:rPr>
        <w:t>e</w:t>
      </w:r>
      <w:r w:rsidR="00007515" w:rsidRPr="00483953">
        <w:rPr>
          <w:rFonts w:ascii="Arial" w:hAnsi="Arial" w:cs="Arial"/>
        </w:rPr>
        <w:t xml:space="preserve"> jest na stronie internetowej zamawiającego</w:t>
      </w:r>
      <w:r w:rsidRPr="00483953">
        <w:rPr>
          <w:rFonts w:ascii="Arial" w:hAnsi="Arial" w:cs="Arial"/>
        </w:rPr>
        <w:t xml:space="preserve"> a także </w:t>
      </w:r>
      <w:r w:rsidR="0090726C" w:rsidRPr="00483953">
        <w:rPr>
          <w:rFonts w:ascii="Arial" w:hAnsi="Arial" w:cs="Arial"/>
        </w:rPr>
        <w:t xml:space="preserve">dodatkowo, celem zwiększenia konkurencyjności </w:t>
      </w:r>
      <w:r w:rsidRPr="00483953">
        <w:rPr>
          <w:rFonts w:ascii="Arial" w:hAnsi="Arial" w:cs="Arial"/>
        </w:rPr>
        <w:t>w bazie konkurencyjności</w:t>
      </w:r>
      <w:r w:rsidR="0090726C" w:rsidRPr="00483953">
        <w:rPr>
          <w:rFonts w:ascii="Arial" w:hAnsi="Arial" w:cs="Arial"/>
        </w:rPr>
        <w:t>: https://bazakonkurencyjnosci.funduszeeuropejskie.gov.pl/.</w:t>
      </w:r>
    </w:p>
    <w:p w:rsidR="00007515" w:rsidRPr="00483953" w:rsidRDefault="00007515" w:rsidP="00313E05">
      <w:pPr>
        <w:numPr>
          <w:ilvl w:val="1"/>
          <w:numId w:val="4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Zamawiający nie przewiduje udzielenia zaliczek na poczet wykonania zamówienia oraz zwrotu kosztów udziału w postępowaniu.</w:t>
      </w:r>
    </w:p>
    <w:p w:rsidR="0092148E" w:rsidRPr="00483953" w:rsidRDefault="00007515" w:rsidP="00313E05">
      <w:pPr>
        <w:numPr>
          <w:ilvl w:val="1"/>
          <w:numId w:val="4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Zamawiający </w:t>
      </w:r>
      <w:r w:rsidR="0092148E" w:rsidRPr="00483953">
        <w:rPr>
          <w:rFonts w:ascii="Arial" w:hAnsi="Arial" w:cs="Arial"/>
        </w:rPr>
        <w:t>dopuszcza przeprowadzenie procedury negocjacyjnej w odniesieniu do składanych ofert. Zastrzega się jednak, że procedura negocjacyjna będzie jawna, nie powodując naruszenia art. 7 ust. 1 ustawy Prawo zamówień publicznych (</w:t>
      </w:r>
      <w:r w:rsidR="0090726C" w:rsidRPr="00483953">
        <w:rPr>
          <w:rFonts w:ascii="Arial" w:hAnsi="Arial" w:cs="Arial"/>
        </w:rPr>
        <w:t>np. w sytuacji w której oferta z najniższą ceną będzie przekraczała kwotę, jaką Zamawiający będzie zamierzał przeznaczyć na sfinansowanie zamówienia, etc.).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2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OPIS PRZEDMIOTU ZAMÓWIENIA</w:t>
      </w:r>
    </w:p>
    <w:p w:rsidR="00007515" w:rsidRPr="00483953" w:rsidRDefault="00007515" w:rsidP="00313E05">
      <w:pPr>
        <w:numPr>
          <w:ilvl w:val="1"/>
          <w:numId w:val="5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Przedmiotem zamówienia </w:t>
      </w:r>
      <w:r w:rsidR="0090726C" w:rsidRPr="00483953">
        <w:rPr>
          <w:rFonts w:ascii="Arial" w:hAnsi="Arial" w:cs="Arial"/>
        </w:rPr>
        <w:t xml:space="preserve">są roboty remontowe </w:t>
      </w:r>
      <w:r w:rsidR="00BC4A51" w:rsidRPr="00483953">
        <w:rPr>
          <w:rFonts w:ascii="Arial" w:hAnsi="Arial" w:cs="Arial"/>
        </w:rPr>
        <w:t>dw</w:t>
      </w:r>
      <w:r w:rsidR="00313E05" w:rsidRPr="00483953">
        <w:rPr>
          <w:rFonts w:ascii="Arial" w:hAnsi="Arial" w:cs="Arial"/>
        </w:rPr>
        <w:t>óch</w:t>
      </w:r>
      <w:r w:rsidR="00BC4A51" w:rsidRPr="00483953">
        <w:rPr>
          <w:rFonts w:ascii="Arial" w:hAnsi="Arial" w:cs="Arial"/>
        </w:rPr>
        <w:t xml:space="preserve"> </w:t>
      </w:r>
      <w:r w:rsidR="0090726C" w:rsidRPr="00483953">
        <w:rPr>
          <w:rFonts w:ascii="Arial" w:hAnsi="Arial" w:cs="Arial"/>
        </w:rPr>
        <w:t>sal szkolnych związane z adaptacją pracowni zawodowych</w:t>
      </w:r>
      <w:r w:rsidR="00BC4A51" w:rsidRPr="00483953">
        <w:rPr>
          <w:rFonts w:ascii="Arial" w:hAnsi="Arial" w:cs="Arial"/>
        </w:rPr>
        <w:t xml:space="preserve"> w Zespole Szkół im. bł. Ks. Piotra Dańkowskiego w Jordanowie (powiat suski).</w:t>
      </w:r>
    </w:p>
    <w:p w:rsidR="0037415A" w:rsidRPr="00483953" w:rsidRDefault="0090726C" w:rsidP="00313E05">
      <w:pPr>
        <w:numPr>
          <w:ilvl w:val="1"/>
          <w:numId w:val="5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Szczegółowy opis przedmiotu zamówienia zawiera poniższy przedmiar robót:</w:t>
      </w:r>
    </w:p>
    <w:tbl>
      <w:tblPr>
        <w:tblW w:w="956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7008"/>
        <w:gridCol w:w="1073"/>
        <w:gridCol w:w="948"/>
      </w:tblGrid>
      <w:tr w:rsidR="009411E9" w:rsidRPr="00483953" w:rsidTr="009411E9">
        <w:trPr>
          <w:trHeight w:val="149"/>
        </w:trPr>
        <w:tc>
          <w:tcPr>
            <w:tcW w:w="956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Adaptacja pracowni zawodowych w Zespole Szkół im. bł. Ks. Piotra Dańkowskiego w Jordanowie</w:t>
            </w:r>
          </w:p>
        </w:tc>
      </w:tr>
      <w:tr w:rsidR="009411E9" w:rsidRPr="00483953" w:rsidTr="009411E9">
        <w:trPr>
          <w:trHeight w:val="69"/>
        </w:trPr>
        <w:tc>
          <w:tcPr>
            <w:tcW w:w="95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9411E9" w:rsidRPr="00483953" w:rsidRDefault="00BC4A51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nr 1 - </w:t>
            </w:r>
            <w:r w:rsidR="009411E9" w:rsidRPr="0048395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Adaptacja pracowni przedmiotów zawodowych dla zawodu Technik Ekonomista                          </w:t>
            </w:r>
          </w:p>
        </w:tc>
      </w:tr>
      <w:tr w:rsidR="009411E9" w:rsidRPr="00483953" w:rsidTr="00BC4A51">
        <w:trPr>
          <w:trHeight w:val="270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Opis prac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  <w:tr w:rsidR="009411E9" w:rsidRPr="00483953" w:rsidTr="00605E02">
        <w:trPr>
          <w:trHeight w:val="210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Wymiana drzwi wewnętrznych (trwałe drzwi), wymiary  szacunkowe szer. 90 wys. 200 cm, odcień biały, dopasowany do pozostałych pomieszczeń, z </w:t>
            </w:r>
            <w:r w:rsidR="00BC4A51"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zamkiem</w:t>
            </w: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i wkładką,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9411E9" w:rsidRPr="00483953" w:rsidTr="00605E02">
        <w:trPr>
          <w:trHeight w:val="207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Ułożenie posadzki podłogi i cokolika naściennego z płytek gresowych-drewnopodobnych w jasnym odcieniu, z fugowaniem (Wykonawca przedstawia Użytkownikowi wzornik płytek oraz propozycję ułożenia, wymiary płytek i rodzaj fugi do akceptacji) lub równoważnych na zaprawie klejowej, płytki antypoślizgowe R10, klasa ścieralności V. Uzgodnienie wzornika płytek (palety) z </w:t>
            </w: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Zamawiającym wg. propozycji paletowej danego producenta. Płytki przeznaczone do użytku w szkole.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m2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</w:tr>
      <w:tr w:rsidR="009411E9" w:rsidRPr="00483953" w:rsidTr="00BC4A51">
        <w:trPr>
          <w:trHeight w:val="38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Zeskrobanie i zmycie starej farby ze ścian w pomieszczeniach, z zabezpieczeniami okien przy użyciu folii.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115,00</w:t>
            </w:r>
          </w:p>
        </w:tc>
      </w:tr>
      <w:tr w:rsidR="009411E9" w:rsidRPr="00483953" w:rsidTr="00BC4A51">
        <w:trPr>
          <w:trHeight w:val="40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Zeskrobanie i zmycie starej farby z sufitu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45,00</w:t>
            </w:r>
          </w:p>
        </w:tc>
      </w:tr>
      <w:tr w:rsidR="009411E9" w:rsidRPr="00483953" w:rsidTr="00BC4A51">
        <w:trPr>
          <w:trHeight w:val="148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Wyrównanie i szpachlowanie sufitu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45,00</w:t>
            </w:r>
          </w:p>
        </w:tc>
      </w:tr>
      <w:tr w:rsidR="009411E9" w:rsidRPr="00483953" w:rsidTr="00BC4A51">
        <w:trPr>
          <w:trHeight w:val="208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Dwukrotne malowanie sufitu farbami akrylowymi na biało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45,00</w:t>
            </w:r>
          </w:p>
        </w:tc>
      </w:tr>
      <w:tr w:rsidR="009411E9" w:rsidRPr="00483953" w:rsidTr="00BC4A51">
        <w:trPr>
          <w:trHeight w:val="126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Wyrównanie i szpachlowanie ścian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115,00</w:t>
            </w:r>
          </w:p>
        </w:tc>
      </w:tr>
      <w:tr w:rsidR="009411E9" w:rsidRPr="00483953" w:rsidTr="00BC4A51">
        <w:trPr>
          <w:trHeight w:val="187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Dwukrotne malowanie ścian farbami akrylowymi na biało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46,00</w:t>
            </w:r>
          </w:p>
        </w:tc>
      </w:tr>
      <w:tr w:rsidR="009411E9" w:rsidRPr="00483953" w:rsidTr="00BC4A51">
        <w:trPr>
          <w:trHeight w:val="32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Dwukrotne malowanie ścian farbami olejnymi, kolor w uzgodnieniu z użytkownikiem.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69,00</w:t>
            </w:r>
          </w:p>
        </w:tc>
      </w:tr>
      <w:tr w:rsidR="009411E9" w:rsidRPr="00483953" w:rsidTr="00BC4A51">
        <w:trPr>
          <w:trHeight w:val="745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Wymiana opraw na oprawy LED z pryzmą mleczną (w celu minimalizacji tzw. przykrego olśnienia) z podłączniem, strumień świetlny nie mniej niż 800 lumenów, barwa światła np. neutralna, stopień ochrony IP65. Oprawy przeznaczone do użytku w szkole, doświetlające równomiernie salę.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15,00</w:t>
            </w:r>
          </w:p>
        </w:tc>
      </w:tr>
      <w:tr w:rsidR="009411E9" w:rsidRPr="00483953" w:rsidTr="00BC4A51">
        <w:trPr>
          <w:trHeight w:val="176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Montaż gniazd podwójnych z bolcami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9411E9" w:rsidRPr="00483953" w:rsidTr="00BC4A51">
        <w:trPr>
          <w:trHeight w:val="236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Montaż włączników dwubiegunowych, kolor biały, z osłoną przeciwzabrudzeniową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</w:tr>
      <w:tr w:rsidR="009411E9" w:rsidRPr="00483953" w:rsidTr="00BC4A51">
        <w:trPr>
          <w:trHeight w:val="126"/>
        </w:trPr>
        <w:tc>
          <w:tcPr>
            <w:tcW w:w="9564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9411E9" w:rsidRPr="00483953" w:rsidRDefault="00BC4A51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nr 2  - </w:t>
            </w:r>
            <w:r w:rsidR="009411E9" w:rsidRPr="0048395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Adaptacja pracowni przedmiotów zawodowych dla zawodu Technik Obsługi Turystycznej                                 </w:t>
            </w:r>
          </w:p>
        </w:tc>
      </w:tr>
      <w:tr w:rsidR="009411E9" w:rsidRPr="00483953" w:rsidTr="00BC4A51">
        <w:trPr>
          <w:trHeight w:val="32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Opis prac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  <w:tr w:rsidR="009411E9" w:rsidRPr="00483953" w:rsidTr="00605E02">
        <w:trPr>
          <w:trHeight w:val="105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Wymiana drzwi wewnętrznych (trwałe drzwi), wymiary  szacunkowe szer. 90 wys. 200 cm, odcień biały, dopasowany do pozostałych pozostałych pomieszczeń, z zamkniem i wkładką,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9411E9" w:rsidRPr="00483953" w:rsidTr="00605E02">
        <w:trPr>
          <w:trHeight w:val="435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Ułożenie posadzki podłogi i cokolika naściennego z płytek gresowych-drewnopodobnych w jasnym odcieniu, z fugowaniem (Wykonawca przedstawia Użytkownikowi wzornik płytek oraz propozycję ułożenia, wymiary płytek i rodzaj fugi do akceptacji) lub równoważnych na zaprawie klejowej, płytki antypoślizgowe R10, klasa ścieralności V. Uzgodnienie wzornika płytek (palety) z Zamawiającym wg. propozycji paletowej danego producenta. Płytki przeznaczone do użytku w szkole.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</w:tr>
      <w:tr w:rsidR="009411E9" w:rsidRPr="00483953" w:rsidTr="00BC4A51">
        <w:trPr>
          <w:trHeight w:val="418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Zeskrobanie i zmycie starej farby ze ścian w pomieszczeniach, z zabezpieczeniami okien przy użyciu folii.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115,00</w:t>
            </w:r>
          </w:p>
        </w:tc>
      </w:tr>
      <w:tr w:rsidR="009411E9" w:rsidRPr="00483953" w:rsidTr="00BC4A51">
        <w:trPr>
          <w:trHeight w:val="126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Zeskrobanie i zmycie starej farby z sufitu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45,00</w:t>
            </w:r>
          </w:p>
        </w:tc>
      </w:tr>
      <w:tr w:rsidR="009411E9" w:rsidRPr="00483953" w:rsidTr="00BC4A51">
        <w:trPr>
          <w:trHeight w:val="44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Wyrównanie i szpachlowanie sufitu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45,00</w:t>
            </w:r>
          </w:p>
        </w:tc>
      </w:tr>
      <w:tr w:rsidR="009411E9" w:rsidRPr="00483953" w:rsidTr="00BC4A51">
        <w:trPr>
          <w:trHeight w:val="3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Dwukrotne malowanie sufitu farbami akrylowymi na biało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45,00</w:t>
            </w:r>
          </w:p>
        </w:tc>
      </w:tr>
      <w:tr w:rsidR="009411E9" w:rsidRPr="00483953" w:rsidTr="00BC4A51">
        <w:trPr>
          <w:trHeight w:val="3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Wyrównanie i szpachlowanie ścian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115,00</w:t>
            </w:r>
          </w:p>
        </w:tc>
      </w:tr>
      <w:tr w:rsidR="009411E9" w:rsidRPr="00483953" w:rsidTr="00BC4A51">
        <w:trPr>
          <w:trHeight w:val="3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Dwukrotne malowanie ścian farbami akrylowymi na biało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46,00</w:t>
            </w:r>
          </w:p>
        </w:tc>
      </w:tr>
      <w:tr w:rsidR="009411E9" w:rsidRPr="00483953" w:rsidTr="00BC4A51">
        <w:trPr>
          <w:trHeight w:val="3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Dwukrotne malowanie ścian farbami olejnymi, kolor w uzgodnieniu z użytkownikiem.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69,00</w:t>
            </w:r>
          </w:p>
        </w:tc>
      </w:tr>
      <w:tr w:rsidR="009411E9" w:rsidRPr="00483953" w:rsidTr="00BC4A51">
        <w:trPr>
          <w:trHeight w:val="627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Wymiana opraw na oprawy LED z pryzmą mleczną (w celu minimalizacji tzw. przykrego olśnienia) z podłączniem, strumień świetlny nie mniej niż 800 lumenów, barwa światła np. neutralna, stopień ochrony IP65. Oprawy przeznaczone do użytku w szkole, doświetlające równomiernie salę.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15,00</w:t>
            </w:r>
          </w:p>
        </w:tc>
      </w:tr>
      <w:tr w:rsidR="009411E9" w:rsidRPr="00483953" w:rsidTr="00BC4A51">
        <w:trPr>
          <w:trHeight w:val="3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Montaż gniazd podwójnych z bolcami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9411E9" w:rsidRPr="00483953" w:rsidTr="00BC4A51">
        <w:trPr>
          <w:trHeight w:val="3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Montaż włączników dwubiegunowych, kolor biały, z osłoną przeciwzabrudzeniową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9" w:rsidRPr="00483953" w:rsidRDefault="009411E9" w:rsidP="00313E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839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</w:tr>
    </w:tbl>
    <w:p w:rsidR="00313E05" w:rsidRPr="00483953" w:rsidRDefault="00313E05" w:rsidP="00313E05">
      <w:p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2.3. </w:t>
      </w:r>
      <w:r w:rsidR="00BC4A51" w:rsidRPr="00483953">
        <w:rPr>
          <w:rFonts w:ascii="Arial" w:hAnsi="Arial" w:cs="Arial"/>
        </w:rPr>
        <w:t>Uwaga, powyższy przedmiar robót nie stanowi ostatecznej podstawy wyceny ze względu na rozliczenie ryczałtowe. Podane tam jednostki są szacunkowe. Zamawiający wymaga, aby Wykonawca uwzględnił wszystkie prace wymienione w przedmiarze robót, celem przygotowania oferty cenowej. Roboty mają charakter robót remontowych i renowacyjnych, zgodnie z nomenklaturą określoną w CPV pod nr. 45453000-7</w:t>
      </w:r>
      <w:r w:rsidR="00605E02" w:rsidRPr="00483953">
        <w:rPr>
          <w:rFonts w:ascii="Arial" w:hAnsi="Arial" w:cs="Arial"/>
        </w:rPr>
        <w:t>, ze szczególnym uwzględnieniem szkół. Na każde żądanie należy przedstawić atesty przed wbudowaniem danej grupy materiałów.</w:t>
      </w:r>
    </w:p>
    <w:p w:rsidR="00BC4A51" w:rsidRPr="00483953" w:rsidRDefault="00313E05" w:rsidP="00313E05">
      <w:p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2.4. </w:t>
      </w:r>
      <w:r w:rsidR="00BC4A51" w:rsidRPr="00483953">
        <w:rPr>
          <w:rFonts w:ascii="Arial" w:hAnsi="Arial" w:cs="Arial"/>
        </w:rPr>
        <w:t>Wykonawca każdorazowo będzie uzgadniał harmonogram pracy z przedstawicielem użytkownika.</w:t>
      </w:r>
    </w:p>
    <w:p w:rsidR="00313E05" w:rsidRPr="00483953" w:rsidRDefault="005C4E24" w:rsidP="00313E05">
      <w:p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Wszystkie materiały podlegają akceptacji przez użytkownika przed wbudowaniem.</w:t>
      </w:r>
    </w:p>
    <w:p w:rsidR="00007515" w:rsidRPr="00483953" w:rsidRDefault="00313E05" w:rsidP="00313E05">
      <w:p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2.5. </w:t>
      </w:r>
      <w:r w:rsidR="00007515" w:rsidRPr="00483953">
        <w:rPr>
          <w:rFonts w:ascii="Arial" w:hAnsi="Arial" w:cs="Arial"/>
        </w:rPr>
        <w:t xml:space="preserve">Istotne postanowienia umowy zawarte są w Załączniku Nr 1  do </w:t>
      </w:r>
      <w:r w:rsidR="00FA1C42" w:rsidRPr="00483953">
        <w:rPr>
          <w:rFonts w:ascii="Arial" w:hAnsi="Arial" w:cs="Arial"/>
        </w:rPr>
        <w:t>zapytania</w:t>
      </w:r>
      <w:r w:rsidR="00007515" w:rsidRPr="00483953">
        <w:rPr>
          <w:rFonts w:ascii="Arial" w:hAnsi="Arial" w:cs="Arial"/>
        </w:rPr>
        <w:t>.</w:t>
      </w:r>
      <w:r w:rsidR="005A62B8" w:rsidRPr="00483953">
        <w:rPr>
          <w:rFonts w:ascii="Arial" w:hAnsi="Arial" w:cs="Arial"/>
        </w:rPr>
        <w:t xml:space="preserve"> Z wybranym Wykonawcą</w:t>
      </w:r>
      <w:r w:rsidR="003011B1" w:rsidRPr="00483953">
        <w:rPr>
          <w:rFonts w:ascii="Arial" w:hAnsi="Arial" w:cs="Arial"/>
        </w:rPr>
        <w:t>/Wykonawcami</w:t>
      </w:r>
      <w:r w:rsidR="005A62B8" w:rsidRPr="00483953">
        <w:rPr>
          <w:rFonts w:ascii="Arial" w:hAnsi="Arial" w:cs="Arial"/>
        </w:rPr>
        <w:t xml:space="preserve"> zawarta zostanie Umowa </w:t>
      </w:r>
      <w:r w:rsidR="00BC4A51" w:rsidRPr="00483953">
        <w:rPr>
          <w:rFonts w:ascii="Arial" w:hAnsi="Arial" w:cs="Arial"/>
        </w:rPr>
        <w:t>o roboty budowlane w zakresie zadania nr 1 i zadania nr 2</w:t>
      </w:r>
      <w:r w:rsidR="005A62B8" w:rsidRPr="00483953">
        <w:rPr>
          <w:rFonts w:ascii="Arial" w:hAnsi="Arial" w:cs="Arial"/>
        </w:rPr>
        <w:t>.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3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TERMIN WYKONANIA ZAMÓWIENIA</w:t>
      </w:r>
    </w:p>
    <w:p w:rsidR="00007515" w:rsidRPr="00483953" w:rsidRDefault="00007515" w:rsidP="00313E05">
      <w:pPr>
        <w:numPr>
          <w:ilvl w:val="1"/>
          <w:numId w:val="19"/>
        </w:numPr>
        <w:suppressAutoHyphens w:val="0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Zamówienie należy zrealizować w </w:t>
      </w:r>
      <w:r w:rsidR="005C4E24" w:rsidRPr="00483953">
        <w:rPr>
          <w:rFonts w:ascii="Arial" w:hAnsi="Arial" w:cs="Arial"/>
        </w:rPr>
        <w:t xml:space="preserve">szacowanym </w:t>
      </w:r>
      <w:r w:rsidRPr="00483953">
        <w:rPr>
          <w:rFonts w:ascii="Arial" w:hAnsi="Arial" w:cs="Arial"/>
        </w:rPr>
        <w:t xml:space="preserve">terminie </w:t>
      </w:r>
      <w:r w:rsidR="005A62B8" w:rsidRPr="00483953">
        <w:rPr>
          <w:rFonts w:ascii="Arial" w:hAnsi="Arial" w:cs="Arial"/>
        </w:rPr>
        <w:t>do 31.</w:t>
      </w:r>
      <w:r w:rsidR="005C4E24" w:rsidRPr="00483953">
        <w:rPr>
          <w:rFonts w:ascii="Arial" w:hAnsi="Arial" w:cs="Arial"/>
        </w:rPr>
        <w:t>07.2018 r. w zakresie całości robót w obydwu pracowniach.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4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WARUNKI UDZIAŁU W POSTĘPOWANIU ORAZ BRAKU PODSTAW DO WYKLUCZENIA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ORAZ  OPIS SPOSOBU DOKONYWANIA OCENY SPEŁNIANIA TYCH WARUNKÓW </w:t>
      </w:r>
    </w:p>
    <w:p w:rsidR="00007515" w:rsidRPr="00483953" w:rsidRDefault="00007515" w:rsidP="00313E05">
      <w:pPr>
        <w:numPr>
          <w:ilvl w:val="1"/>
          <w:numId w:val="1"/>
        </w:numPr>
        <w:tabs>
          <w:tab w:val="clear" w:pos="480"/>
          <w:tab w:val="num" w:pos="720"/>
        </w:tabs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O udzielenie zamówienia mogą się ubiegać wykonawcy, którzy:</w:t>
      </w:r>
    </w:p>
    <w:p w:rsidR="00007515" w:rsidRPr="00483953" w:rsidRDefault="00007515" w:rsidP="00313E05">
      <w:pPr>
        <w:numPr>
          <w:ilvl w:val="2"/>
          <w:numId w:val="1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  <w:b/>
          <w:bCs/>
          <w:iCs/>
        </w:rPr>
        <w:t>nie podlegają wykluczeniu z postępowania;</w:t>
      </w:r>
    </w:p>
    <w:p w:rsidR="004E1CE1" w:rsidRPr="00483953" w:rsidRDefault="004E1CE1" w:rsidP="00313E05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</w:rPr>
      </w:pPr>
      <w:r w:rsidRPr="00483953">
        <w:rPr>
          <w:rFonts w:ascii="Arial" w:hAnsi="Arial" w:cs="Arial"/>
          <w:bCs/>
          <w:iCs/>
        </w:rPr>
        <w:t>Zamawiający nie określa szczególnych wymagań</w:t>
      </w:r>
    </w:p>
    <w:p w:rsidR="00007515" w:rsidRPr="00483953" w:rsidRDefault="00007515" w:rsidP="00313E05">
      <w:pPr>
        <w:widowControl w:val="0"/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 w:rsidRPr="00483953">
        <w:rPr>
          <w:rFonts w:ascii="Arial" w:hAnsi="Arial" w:cs="Arial"/>
          <w:b/>
          <w:bCs/>
          <w:iCs/>
        </w:rPr>
        <w:t>spełniają warunki udziału w postępowaniu dotyczące:</w:t>
      </w:r>
    </w:p>
    <w:p w:rsidR="00007515" w:rsidRPr="00483953" w:rsidRDefault="00007515" w:rsidP="00313E0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iCs/>
        </w:rPr>
      </w:pPr>
      <w:r w:rsidRPr="00483953">
        <w:rPr>
          <w:rFonts w:ascii="Arial" w:hAnsi="Arial" w:cs="Arial"/>
          <w:b/>
          <w:bCs/>
          <w:iCs/>
        </w:rPr>
        <w:t xml:space="preserve">kompetencji lub uprawnień do prowadzenia określonej działalności zawodowej, </w:t>
      </w:r>
    </w:p>
    <w:p w:rsidR="00007515" w:rsidRPr="00483953" w:rsidRDefault="00007515" w:rsidP="00313E05">
      <w:pPr>
        <w:autoSpaceDE w:val="0"/>
        <w:adjustRightInd w:val="0"/>
        <w:ind w:left="851"/>
        <w:jc w:val="both"/>
        <w:rPr>
          <w:rFonts w:ascii="Arial" w:hAnsi="Arial" w:cs="Arial"/>
          <w:bCs/>
          <w:iCs/>
        </w:rPr>
      </w:pPr>
      <w:r w:rsidRPr="00483953">
        <w:rPr>
          <w:rFonts w:ascii="Arial" w:hAnsi="Arial" w:cs="Arial"/>
          <w:bCs/>
          <w:iCs/>
        </w:rPr>
        <w:t>Zamawiający nie określa szczególnych wymagań</w:t>
      </w:r>
    </w:p>
    <w:p w:rsidR="00007515" w:rsidRPr="00483953" w:rsidRDefault="00007515" w:rsidP="00313E0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iCs/>
        </w:rPr>
      </w:pPr>
      <w:r w:rsidRPr="00483953">
        <w:rPr>
          <w:rFonts w:ascii="Arial" w:hAnsi="Arial" w:cs="Arial"/>
          <w:b/>
          <w:bCs/>
          <w:iCs/>
        </w:rPr>
        <w:t>sytuacji ekonomicznej lub finansowej</w:t>
      </w:r>
    </w:p>
    <w:p w:rsidR="00007515" w:rsidRPr="00483953" w:rsidRDefault="00007515" w:rsidP="00313E05">
      <w:pPr>
        <w:autoSpaceDE w:val="0"/>
        <w:adjustRightInd w:val="0"/>
        <w:ind w:left="851"/>
        <w:jc w:val="both"/>
        <w:rPr>
          <w:rFonts w:ascii="Arial" w:hAnsi="Arial" w:cs="Arial"/>
          <w:bCs/>
          <w:iCs/>
        </w:rPr>
      </w:pPr>
      <w:r w:rsidRPr="00483953">
        <w:rPr>
          <w:rFonts w:ascii="Arial" w:hAnsi="Arial" w:cs="Arial"/>
          <w:bCs/>
          <w:iCs/>
        </w:rPr>
        <w:t>Zamawiający nie określa szczególnych wymagań</w:t>
      </w:r>
    </w:p>
    <w:p w:rsidR="005A62B8" w:rsidRPr="00483953" w:rsidRDefault="00007515" w:rsidP="00313E0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iCs/>
        </w:rPr>
      </w:pPr>
      <w:r w:rsidRPr="00483953">
        <w:rPr>
          <w:rFonts w:ascii="Arial" w:hAnsi="Arial" w:cs="Arial"/>
          <w:b/>
          <w:bCs/>
          <w:iCs/>
        </w:rPr>
        <w:lastRenderedPageBreak/>
        <w:t>zdolności technicznej lub zawodowej</w:t>
      </w:r>
    </w:p>
    <w:p w:rsidR="005A62B8" w:rsidRPr="00483953" w:rsidRDefault="005A62B8" w:rsidP="00313E05">
      <w:pPr>
        <w:widowControl w:val="0"/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iCs/>
        </w:rPr>
      </w:pPr>
      <w:r w:rsidRPr="00483953">
        <w:rPr>
          <w:rFonts w:ascii="Arial" w:hAnsi="Arial" w:cs="Arial"/>
          <w:bCs/>
          <w:iCs/>
        </w:rPr>
        <w:t>Zamawiający nie określa szczególnych wymagań</w:t>
      </w:r>
    </w:p>
    <w:p w:rsidR="00007515" w:rsidRPr="00483953" w:rsidRDefault="00007515" w:rsidP="00313E05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u w:val="single"/>
        </w:rPr>
      </w:pPr>
      <w:r w:rsidRPr="00483953">
        <w:rPr>
          <w:rFonts w:ascii="Arial" w:hAnsi="Arial" w:cs="Arial"/>
          <w:bCs/>
          <w:iCs/>
        </w:rPr>
        <w:t>Zamawiający może, na każdym etapie postępowania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007515" w:rsidRPr="00483953" w:rsidRDefault="00007515" w:rsidP="00313E05">
      <w:pPr>
        <w:widowControl w:val="0"/>
        <w:numPr>
          <w:ilvl w:val="1"/>
          <w:numId w:val="1"/>
        </w:numPr>
        <w:shd w:val="clear" w:color="auto" w:fill="FFFFFF"/>
        <w:tabs>
          <w:tab w:val="left" w:pos="449"/>
        </w:tabs>
        <w:autoSpaceDE w:val="0"/>
        <w:autoSpaceDN w:val="0"/>
        <w:jc w:val="both"/>
        <w:textAlignment w:val="baseline"/>
        <w:rPr>
          <w:rStyle w:val="StylStandardArialZnak"/>
          <w:rFonts w:eastAsia="Arial Unicode MS" w:cs="Arial"/>
          <w:u w:val="single"/>
        </w:rPr>
      </w:pPr>
      <w:r w:rsidRPr="00483953">
        <w:rPr>
          <w:rStyle w:val="StylStandardArialZnak"/>
          <w:rFonts w:cs="Arial"/>
          <w:u w:val="single"/>
        </w:rPr>
        <w:t>PODWYKONAWCY</w:t>
      </w:r>
    </w:p>
    <w:p w:rsidR="00007515" w:rsidRPr="00483953" w:rsidRDefault="00007515" w:rsidP="00313E05">
      <w:pPr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Wykonawca może powierzyć wykonanie części zamówienia podwykonawcom. </w:t>
      </w:r>
    </w:p>
    <w:p w:rsidR="00007515" w:rsidRPr="00483953" w:rsidRDefault="00007515" w:rsidP="00313E05">
      <w:pPr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Realizacja części przedmiotu umowy poprzez podwykonawców nie zmienia zobowiązań Wykonawcy wobec Zamawiającego za prawidłową realizację przedmiotu umowy. Wykonawca jest odpowiedzialny wobec Zamawiającego oraz osób trzecich za działania, zaniechanie działania, uchybienia i zaniedbania podwykonawców w takim samym stopniu, jakby to były działania, uchybienia lub zaniedbania jego własnych pracowników. 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5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WYKAZ OŚWIADCZEŃ LUB DOKUMENTÓW, JAKIE MAJĄ DOSTARCZYĆ WYKONAWCY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W CELU POTWIERDZENIA SPEŁNIANIA WARUNKÓW UDZIAŁU W POSTĘPOWANIU LUB KRYTERIÓW SELEKCJI ORAZ WYKAZANIA BRAKU PODSTAW DO WYKLUCZENIA Z POSTĘPOWANIA, JAK RÓWNIEŻ POTWIERDZENIA WYMAGAŃ OKREŚLONYCH PRZEZ ZAMAWIAJĄCEGO</w:t>
      </w:r>
    </w:p>
    <w:p w:rsidR="00007515" w:rsidRPr="00483953" w:rsidRDefault="00007515" w:rsidP="00313E05">
      <w:p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  <w:bCs/>
        </w:rPr>
        <w:t xml:space="preserve">Wykaz oświadczeń, składanych przez wykonawcę w celu potwierdzenia, że </w:t>
      </w:r>
      <w:r w:rsidR="005C4E24" w:rsidRPr="00483953">
        <w:rPr>
          <w:rFonts w:ascii="Arial" w:hAnsi="Arial" w:cs="Arial"/>
          <w:bCs/>
        </w:rPr>
        <w:t xml:space="preserve">Wykonawca </w:t>
      </w:r>
      <w:r w:rsidRPr="00483953">
        <w:rPr>
          <w:rFonts w:ascii="Arial" w:hAnsi="Arial" w:cs="Arial"/>
          <w:bCs/>
        </w:rPr>
        <w:t>nie podlega on wykluczeniu oraz spełnia warunki udziału w postępowaniu:</w:t>
      </w:r>
    </w:p>
    <w:p w:rsidR="00007515" w:rsidRPr="00483953" w:rsidRDefault="005A62B8" w:rsidP="00313E05">
      <w:pPr>
        <w:autoSpaceDN w:val="0"/>
        <w:ind w:right="112"/>
        <w:jc w:val="both"/>
        <w:textAlignment w:val="baseline"/>
        <w:rPr>
          <w:rFonts w:ascii="Arial" w:hAnsi="Arial" w:cs="Arial"/>
          <w:bCs/>
        </w:rPr>
      </w:pPr>
      <w:r w:rsidRPr="00483953">
        <w:rPr>
          <w:rFonts w:ascii="Arial" w:hAnsi="Arial" w:cs="Arial"/>
          <w:bCs/>
        </w:rPr>
        <w:t>Oświadczenie, złożone na formularzu oferty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6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WYMAGANIA DOTYCZĄCE WADIUM</w:t>
      </w:r>
    </w:p>
    <w:p w:rsidR="00007515" w:rsidRPr="00483953" w:rsidRDefault="005A62B8" w:rsidP="00313E05">
      <w:p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Nie przewiduje się wniesienia wadium.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7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OPIS SPOSOBU PRZYGOTOWANIA OFERT</w:t>
      </w:r>
    </w:p>
    <w:p w:rsidR="00007515" w:rsidRPr="00483953" w:rsidRDefault="00007515" w:rsidP="00313E05">
      <w:pPr>
        <w:numPr>
          <w:ilvl w:val="1"/>
          <w:numId w:val="7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Wykonawca może złożyć ofertę </w:t>
      </w:r>
      <w:r w:rsidR="005A62B8" w:rsidRPr="00483953">
        <w:rPr>
          <w:rFonts w:ascii="Arial" w:hAnsi="Arial" w:cs="Arial"/>
        </w:rPr>
        <w:t>na całość zamówienia.</w:t>
      </w:r>
    </w:p>
    <w:p w:rsidR="00007515" w:rsidRPr="00483953" w:rsidRDefault="00007515" w:rsidP="00313E05">
      <w:pPr>
        <w:numPr>
          <w:ilvl w:val="1"/>
          <w:numId w:val="7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Zamawiający </w:t>
      </w:r>
      <w:r w:rsidR="005C4E24" w:rsidRPr="00483953">
        <w:rPr>
          <w:rFonts w:ascii="Arial" w:hAnsi="Arial" w:cs="Arial"/>
        </w:rPr>
        <w:t xml:space="preserve">nie </w:t>
      </w:r>
      <w:r w:rsidRPr="00483953">
        <w:rPr>
          <w:rFonts w:ascii="Arial" w:hAnsi="Arial" w:cs="Arial"/>
        </w:rPr>
        <w:t>dopuszcza możliwoś</w:t>
      </w:r>
      <w:r w:rsidR="005C4E24" w:rsidRPr="00483953">
        <w:rPr>
          <w:rFonts w:ascii="Arial" w:hAnsi="Arial" w:cs="Arial"/>
        </w:rPr>
        <w:t>ci</w:t>
      </w:r>
      <w:r w:rsidRPr="00483953">
        <w:rPr>
          <w:rFonts w:ascii="Arial" w:hAnsi="Arial" w:cs="Arial"/>
        </w:rPr>
        <w:t xml:space="preserve"> składania ofert częściowyc</w:t>
      </w:r>
      <w:r w:rsidR="005C4E24" w:rsidRPr="00483953">
        <w:rPr>
          <w:rFonts w:ascii="Arial" w:hAnsi="Arial" w:cs="Arial"/>
        </w:rPr>
        <w:t>h.</w:t>
      </w:r>
    </w:p>
    <w:p w:rsidR="00007515" w:rsidRPr="00483953" w:rsidRDefault="00007515" w:rsidP="00313E05">
      <w:pPr>
        <w:numPr>
          <w:ilvl w:val="1"/>
          <w:numId w:val="7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Oferta musi być sporządzona z zachowaniem formy pisemnej pod rygorem nieważności.</w:t>
      </w:r>
    </w:p>
    <w:p w:rsidR="00007515" w:rsidRPr="00483953" w:rsidRDefault="00007515" w:rsidP="00313E05">
      <w:pPr>
        <w:numPr>
          <w:ilvl w:val="1"/>
          <w:numId w:val="7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Oferta musi zawierać:</w:t>
      </w:r>
    </w:p>
    <w:p w:rsidR="00007515" w:rsidRPr="00483953" w:rsidRDefault="00007515" w:rsidP="00313E05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Formularz Ofertowy </w:t>
      </w:r>
    </w:p>
    <w:p w:rsidR="00007515" w:rsidRPr="00483953" w:rsidRDefault="00007515" w:rsidP="00313E05">
      <w:pPr>
        <w:numPr>
          <w:ilvl w:val="1"/>
          <w:numId w:val="7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Ofertę należy umieścić w kopercie/opakowaniu i zabezpieczyć w sposób uniemożliwiający zapoznanie się z jej zawartością bez naruszenia zabezpieczeń przed upływem terminu otwarcia ofert. </w:t>
      </w:r>
    </w:p>
    <w:p w:rsidR="00007515" w:rsidRPr="00483953" w:rsidRDefault="00007515" w:rsidP="00313E05">
      <w:pPr>
        <w:numPr>
          <w:ilvl w:val="1"/>
          <w:numId w:val="7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Na kopercie/opakowaniu należy umieścić następujące oznaczenia:</w:t>
      </w:r>
    </w:p>
    <w:p w:rsidR="00007515" w:rsidRPr="00483953" w:rsidRDefault="00007515" w:rsidP="00313E05">
      <w:pPr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nazwa, adres, numer telefonu i faksu wykonawcy,</w:t>
      </w:r>
    </w:p>
    <w:p w:rsidR="00007515" w:rsidRPr="00483953" w:rsidRDefault="00007515" w:rsidP="00313E05">
      <w:pPr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Dane zamawiającego </w:t>
      </w:r>
    </w:p>
    <w:p w:rsidR="00007515" w:rsidRPr="00483953" w:rsidRDefault="009360FC" w:rsidP="00313E05">
      <w:pPr>
        <w:ind w:left="11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suski</w:t>
      </w:r>
      <w:r w:rsidR="00007515" w:rsidRPr="00483953">
        <w:rPr>
          <w:rFonts w:ascii="Arial" w:hAnsi="Arial" w:cs="Arial"/>
          <w:b/>
        </w:rPr>
        <w:t xml:space="preserve"> </w:t>
      </w:r>
    </w:p>
    <w:p w:rsidR="00007515" w:rsidRPr="00483953" w:rsidRDefault="00007515" w:rsidP="00313E05">
      <w:pPr>
        <w:ind w:left="1102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ul. Kościelna 5b, 34-200 Sucha Beskidzka </w:t>
      </w:r>
      <w:bookmarkStart w:id="0" w:name="_GoBack"/>
      <w:bookmarkEnd w:id="0"/>
    </w:p>
    <w:p w:rsidR="00007515" w:rsidRPr="00483953" w:rsidRDefault="00007515" w:rsidP="00313E05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OFERTA  na </w:t>
      </w:r>
      <w:r w:rsidR="00202E0C" w:rsidRPr="00483953">
        <w:rPr>
          <w:rFonts w:ascii="Arial" w:hAnsi="Arial" w:cs="Arial"/>
          <w:b/>
        </w:rPr>
        <w:t>adaptację pracowni szkolnych w ZS im. bł. ks. Piotra Dańkowskiego w Jordanowie</w:t>
      </w:r>
      <w:r w:rsidR="001F1F20" w:rsidRPr="00483953">
        <w:rPr>
          <w:rFonts w:ascii="Arial" w:hAnsi="Arial" w:cs="Arial"/>
          <w:b/>
        </w:rPr>
        <w:t>–</w:t>
      </w:r>
      <w:r w:rsidRPr="00483953">
        <w:rPr>
          <w:rFonts w:ascii="Arial" w:hAnsi="Arial" w:cs="Arial"/>
          <w:b/>
        </w:rPr>
        <w:t xml:space="preserve"> </w:t>
      </w:r>
      <w:r w:rsidR="001F1F20" w:rsidRPr="00483953">
        <w:rPr>
          <w:rFonts w:ascii="Arial" w:hAnsi="Arial" w:cs="Arial"/>
          <w:b/>
        </w:rPr>
        <w:t>zapytanie ofertowe.</w:t>
      </w:r>
    </w:p>
    <w:p w:rsidR="00007515" w:rsidRPr="00483953" w:rsidRDefault="00007515" w:rsidP="00313E05">
      <w:pPr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Nie otwierać przed dniem </w:t>
      </w:r>
      <w:r w:rsidR="005C4E24" w:rsidRPr="00483953">
        <w:rPr>
          <w:rFonts w:ascii="Arial" w:hAnsi="Arial" w:cs="Arial"/>
          <w:b/>
        </w:rPr>
        <w:t>20</w:t>
      </w:r>
      <w:r w:rsidR="00BB2A71" w:rsidRPr="00483953">
        <w:rPr>
          <w:rFonts w:ascii="Arial" w:hAnsi="Arial" w:cs="Arial"/>
          <w:b/>
        </w:rPr>
        <w:t>.0</w:t>
      </w:r>
      <w:r w:rsidR="005C4E24" w:rsidRPr="00483953">
        <w:rPr>
          <w:rFonts w:ascii="Arial" w:hAnsi="Arial" w:cs="Arial"/>
          <w:b/>
        </w:rPr>
        <w:t>6</w:t>
      </w:r>
      <w:r w:rsidR="00BB2A71" w:rsidRPr="00483953">
        <w:rPr>
          <w:rFonts w:ascii="Arial" w:hAnsi="Arial" w:cs="Arial"/>
          <w:b/>
        </w:rPr>
        <w:t>.</w:t>
      </w:r>
      <w:r w:rsidRPr="00483953">
        <w:rPr>
          <w:rFonts w:ascii="Arial" w:hAnsi="Arial" w:cs="Arial"/>
          <w:b/>
        </w:rPr>
        <w:t>2017 r. godz. 11:</w:t>
      </w:r>
      <w:r w:rsidR="00202E0C" w:rsidRPr="00483953">
        <w:rPr>
          <w:rFonts w:ascii="Arial" w:hAnsi="Arial" w:cs="Arial"/>
          <w:b/>
        </w:rPr>
        <w:t>15</w:t>
      </w:r>
      <w:r w:rsidRPr="00483953">
        <w:rPr>
          <w:rFonts w:ascii="Arial" w:hAnsi="Arial" w:cs="Arial"/>
          <w:b/>
        </w:rPr>
        <w:t>.</w:t>
      </w:r>
    </w:p>
    <w:p w:rsidR="00007515" w:rsidRPr="00483953" w:rsidRDefault="00007515" w:rsidP="00313E05">
      <w:pPr>
        <w:numPr>
          <w:ilvl w:val="1"/>
          <w:numId w:val="7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Wykonawca zobowiązany jest do jednoznacznego określenia zaoferowanych w ofercie produktów, charakteryzując je poprzez wskazanie na konkretny wyrób (producent, typ, model) wraz z podaniem wszystkich parametrów</w:t>
      </w:r>
      <w:r w:rsidR="001F1F20" w:rsidRPr="00483953">
        <w:rPr>
          <w:rFonts w:ascii="Arial" w:hAnsi="Arial" w:cs="Arial"/>
        </w:rPr>
        <w:t xml:space="preserve"> technicznych i funkcjonalności</w:t>
      </w:r>
      <w:r w:rsidRPr="00483953">
        <w:rPr>
          <w:rFonts w:ascii="Arial" w:hAnsi="Arial" w:cs="Arial"/>
        </w:rPr>
        <w:t>.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8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SKŁADANIE I OTWARCIE OFERT</w:t>
      </w:r>
    </w:p>
    <w:p w:rsidR="00007515" w:rsidRPr="00483953" w:rsidRDefault="00007515" w:rsidP="00313E05">
      <w:pPr>
        <w:jc w:val="center"/>
        <w:rPr>
          <w:rFonts w:ascii="Arial" w:hAnsi="Arial" w:cs="Arial"/>
        </w:rPr>
      </w:pPr>
    </w:p>
    <w:p w:rsidR="00007515" w:rsidRPr="00483953" w:rsidRDefault="00007515" w:rsidP="00313E05">
      <w:pPr>
        <w:numPr>
          <w:ilvl w:val="1"/>
          <w:numId w:val="20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Ofertę należy złożyć w terminie do dnia </w:t>
      </w:r>
      <w:r w:rsidR="00202E0C" w:rsidRPr="00483953">
        <w:rPr>
          <w:rFonts w:ascii="Arial" w:hAnsi="Arial" w:cs="Arial"/>
        </w:rPr>
        <w:t>20.06.2018</w:t>
      </w:r>
      <w:r w:rsidRPr="00483953">
        <w:rPr>
          <w:rFonts w:ascii="Arial" w:hAnsi="Arial" w:cs="Arial"/>
        </w:rPr>
        <w:t xml:space="preserve">  r. do godziny 10:00 </w:t>
      </w:r>
      <w:r w:rsidRPr="00483953">
        <w:rPr>
          <w:rFonts w:ascii="Arial" w:hAnsi="Arial" w:cs="Arial"/>
          <w:b/>
          <w:u w:val="single"/>
        </w:rPr>
        <w:t>w siedzibie Zamawiającego, 34-200 Sucha Beskidzka, ul. Kościelna 5b, Dziennik Podawczy/ Sekretariat</w:t>
      </w:r>
      <w:r w:rsidRPr="00483953">
        <w:rPr>
          <w:rFonts w:ascii="Arial" w:hAnsi="Arial" w:cs="Arial"/>
        </w:rPr>
        <w:t xml:space="preserve">. Oferty można składać od poniedziałku do piątku w godzinach 7.00- 15.00. </w:t>
      </w:r>
    </w:p>
    <w:p w:rsidR="00007515" w:rsidRPr="00483953" w:rsidRDefault="00007515" w:rsidP="00313E05">
      <w:pPr>
        <w:numPr>
          <w:ilvl w:val="1"/>
          <w:numId w:val="20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Decydujące znaczenie dla zachowania terminu składania ofert ma data i godzina wpływu oferty w miejsce wskazane w pkt 8.1, a nie data jej wysłania przesyłką pocztową lub kurierską.</w:t>
      </w:r>
    </w:p>
    <w:p w:rsidR="00007515" w:rsidRPr="00483953" w:rsidRDefault="00007515" w:rsidP="00313E05">
      <w:pPr>
        <w:numPr>
          <w:ilvl w:val="1"/>
          <w:numId w:val="20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Otwarcie ofert nastąpi w dniu, w którym upłynie ostateczny termin składania ofert, o którym mowa w pkt 8.1 </w:t>
      </w:r>
      <w:r w:rsidR="005B245E" w:rsidRPr="00483953">
        <w:rPr>
          <w:rFonts w:ascii="Arial" w:hAnsi="Arial" w:cs="Arial"/>
        </w:rPr>
        <w:t>o</w:t>
      </w:r>
      <w:r w:rsidRPr="00483953">
        <w:rPr>
          <w:rFonts w:ascii="Arial" w:hAnsi="Arial" w:cs="Arial"/>
        </w:rPr>
        <w:t xml:space="preserve"> godzinie 11:</w:t>
      </w:r>
      <w:r w:rsidR="00202E0C" w:rsidRPr="00483953">
        <w:rPr>
          <w:rFonts w:ascii="Arial" w:hAnsi="Arial" w:cs="Arial"/>
        </w:rPr>
        <w:t>15</w:t>
      </w:r>
      <w:r w:rsidRPr="00483953">
        <w:rPr>
          <w:rFonts w:ascii="Arial" w:hAnsi="Arial" w:cs="Arial"/>
        </w:rPr>
        <w:t xml:space="preserve"> w siedzibie Z</w:t>
      </w:r>
      <w:r w:rsidR="00656D87" w:rsidRPr="00483953">
        <w:rPr>
          <w:rFonts w:ascii="Arial" w:hAnsi="Arial" w:cs="Arial"/>
        </w:rPr>
        <w:t>amawiającego, ul. Kościelna 5 b.</w:t>
      </w:r>
    </w:p>
    <w:p w:rsidR="001F1F20" w:rsidRPr="00483953" w:rsidRDefault="001F1F20" w:rsidP="00313E05">
      <w:pPr>
        <w:numPr>
          <w:ilvl w:val="1"/>
          <w:numId w:val="20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Po otwarciu ofert Zamawiający dokona analizy treści złożonych ofert.</w:t>
      </w:r>
    </w:p>
    <w:p w:rsidR="001F1F20" w:rsidRPr="00483953" w:rsidRDefault="001F1F20" w:rsidP="00313E05">
      <w:pPr>
        <w:numPr>
          <w:ilvl w:val="1"/>
          <w:numId w:val="20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Zamawiający </w:t>
      </w:r>
      <w:r w:rsidR="00202E0C" w:rsidRPr="00483953">
        <w:rPr>
          <w:rFonts w:ascii="Arial" w:hAnsi="Arial" w:cs="Arial"/>
        </w:rPr>
        <w:t xml:space="preserve">zastrzega sobie możliwość </w:t>
      </w:r>
      <w:r w:rsidR="005B245E" w:rsidRPr="00483953">
        <w:rPr>
          <w:rFonts w:ascii="Arial" w:hAnsi="Arial" w:cs="Arial"/>
        </w:rPr>
        <w:t>przeprowadzeni</w:t>
      </w:r>
      <w:r w:rsidR="00202E0C" w:rsidRPr="00483953">
        <w:rPr>
          <w:rFonts w:ascii="Arial" w:hAnsi="Arial" w:cs="Arial"/>
        </w:rPr>
        <w:t>a</w:t>
      </w:r>
      <w:r w:rsidR="005B245E" w:rsidRPr="00483953">
        <w:rPr>
          <w:rFonts w:ascii="Arial" w:hAnsi="Arial" w:cs="Arial"/>
        </w:rPr>
        <w:t xml:space="preserve"> negocjacji. </w:t>
      </w:r>
    </w:p>
    <w:p w:rsidR="00007515" w:rsidRPr="00483953" w:rsidRDefault="00007515" w:rsidP="00313E05">
      <w:pPr>
        <w:numPr>
          <w:ilvl w:val="1"/>
          <w:numId w:val="20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Otwarcie ofert jest jawne. Wykonawcy mogą uczestniczyć w sesji otwarcia ofert. W przypadku nieobecności wykonawcy, zamawiający przekaże wykonawcy informacje z otwarcia ofert na jego wniosek.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lastRenderedPageBreak/>
        <w:t>Rozdział 9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TERMIN ZWIĄZANIA OFERTĄ</w:t>
      </w:r>
    </w:p>
    <w:p w:rsidR="00007515" w:rsidRPr="00483953" w:rsidRDefault="00007515" w:rsidP="00313E05">
      <w:pPr>
        <w:numPr>
          <w:ilvl w:val="1"/>
          <w:numId w:val="10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Wykonawca jest związany ofertą przez okres </w:t>
      </w:r>
      <w:r w:rsidR="005B245E" w:rsidRPr="00483953">
        <w:rPr>
          <w:rFonts w:ascii="Arial" w:hAnsi="Arial" w:cs="Arial"/>
        </w:rPr>
        <w:t>3</w:t>
      </w:r>
      <w:r w:rsidRPr="00483953">
        <w:rPr>
          <w:rFonts w:ascii="Arial" w:hAnsi="Arial" w:cs="Arial"/>
        </w:rPr>
        <w:t>0 dni od terminu składania ofert.</w:t>
      </w:r>
    </w:p>
    <w:p w:rsidR="00007515" w:rsidRPr="00483953" w:rsidRDefault="00007515" w:rsidP="00313E05">
      <w:pPr>
        <w:numPr>
          <w:ilvl w:val="1"/>
          <w:numId w:val="10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Bieg terminu związania ofertą rozpoczyna się wraz z upływem terminu składania ofert.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10</w:t>
      </w:r>
    </w:p>
    <w:p w:rsidR="00007515" w:rsidRPr="00483953" w:rsidRDefault="00077BC0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OPIS SPOSOBU OBLICZENIA CENY</w:t>
      </w:r>
    </w:p>
    <w:p w:rsidR="005B245E" w:rsidRPr="00483953" w:rsidRDefault="00007515" w:rsidP="00313E05">
      <w:pPr>
        <w:numPr>
          <w:ilvl w:val="1"/>
          <w:numId w:val="11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Wykonaw</w:t>
      </w:r>
      <w:r w:rsidR="000658F6" w:rsidRPr="00483953">
        <w:rPr>
          <w:rFonts w:ascii="Arial" w:hAnsi="Arial" w:cs="Arial"/>
        </w:rPr>
        <w:t>ca poda cen</w:t>
      </w:r>
      <w:r w:rsidR="005B245E" w:rsidRPr="00483953">
        <w:rPr>
          <w:rFonts w:ascii="Arial" w:hAnsi="Arial" w:cs="Arial"/>
        </w:rPr>
        <w:t>ę</w:t>
      </w:r>
      <w:r w:rsidR="000658F6" w:rsidRPr="00483953">
        <w:rPr>
          <w:rFonts w:ascii="Arial" w:hAnsi="Arial" w:cs="Arial"/>
        </w:rPr>
        <w:t xml:space="preserve"> </w:t>
      </w:r>
      <w:r w:rsidR="00202E0C" w:rsidRPr="00483953">
        <w:rPr>
          <w:rFonts w:ascii="Arial" w:hAnsi="Arial" w:cs="Arial"/>
        </w:rPr>
        <w:t>ryczałtową za całość prac opisanych w opisie przedmiotu zamówienia oraz wyszczególni ceny za prace w poszczególnych pracowniach.</w:t>
      </w:r>
    </w:p>
    <w:p w:rsidR="00007515" w:rsidRPr="00483953" w:rsidRDefault="00007515" w:rsidP="00313E05">
      <w:pPr>
        <w:numPr>
          <w:ilvl w:val="1"/>
          <w:numId w:val="11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Wyliczoną zgodnie z pkt 10.1. cenę oferty Wykonawca poda w Formularzu Ofertowym</w:t>
      </w:r>
      <w:r w:rsidR="005B245E" w:rsidRPr="00483953">
        <w:rPr>
          <w:rFonts w:ascii="Arial" w:hAnsi="Arial" w:cs="Arial"/>
        </w:rPr>
        <w:t>.</w:t>
      </w:r>
    </w:p>
    <w:p w:rsidR="00007515" w:rsidRPr="00483953" w:rsidRDefault="00007515" w:rsidP="00313E05">
      <w:pPr>
        <w:numPr>
          <w:ilvl w:val="1"/>
          <w:numId w:val="11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Cena musi być wyrażona w złotych polskich (PLN): liczbowo, z dokładnością nie większą niż dwa miejsca po przecinku oraz słownie. </w:t>
      </w:r>
    </w:p>
    <w:p w:rsidR="00007515" w:rsidRPr="00483953" w:rsidRDefault="00007515" w:rsidP="00313E05">
      <w:pPr>
        <w:numPr>
          <w:ilvl w:val="1"/>
          <w:numId w:val="11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007515" w:rsidRPr="00483953" w:rsidRDefault="00007515" w:rsidP="00313E05">
      <w:pPr>
        <w:numPr>
          <w:ilvl w:val="1"/>
          <w:numId w:val="11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Rozliczenia między zamawiającym a wykonawcą będą prowadzone w PLN.</w:t>
      </w:r>
    </w:p>
    <w:p w:rsidR="00077BC0" w:rsidRPr="00483953" w:rsidRDefault="00077BC0" w:rsidP="00313E05">
      <w:pPr>
        <w:numPr>
          <w:ilvl w:val="1"/>
          <w:numId w:val="11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Wynagrodzenie ma charaktery ryczałtowy.</w:t>
      </w:r>
    </w:p>
    <w:p w:rsidR="00007515" w:rsidRPr="00483953" w:rsidRDefault="00007515" w:rsidP="00313E05">
      <w:pPr>
        <w:pStyle w:val="pkt"/>
        <w:numPr>
          <w:ilvl w:val="1"/>
          <w:numId w:val="11"/>
        </w:numPr>
        <w:tabs>
          <w:tab w:val="num" w:pos="993"/>
        </w:tabs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 w:rsidRPr="00483953">
        <w:rPr>
          <w:rFonts w:ascii="Arial" w:hAnsi="Arial" w:cs="Arial"/>
          <w:sz w:val="20"/>
          <w:szCs w:val="20"/>
        </w:rPr>
        <w:t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dostawy, której świadczenie będzie prowadzić do jego powstania, oraz wskazując jej wartość bez kwoty podatku.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11</w:t>
      </w:r>
    </w:p>
    <w:p w:rsidR="00007515" w:rsidRPr="00483953" w:rsidRDefault="00007515" w:rsidP="00483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BADANIE OFER</w:t>
      </w:r>
      <w:r w:rsidR="00483953" w:rsidRPr="00483953">
        <w:rPr>
          <w:rFonts w:ascii="Arial" w:hAnsi="Arial" w:cs="Arial"/>
          <w:b/>
        </w:rPr>
        <w:t>T</w:t>
      </w:r>
    </w:p>
    <w:p w:rsidR="00007515" w:rsidRPr="00483953" w:rsidRDefault="005B245E" w:rsidP="00313E05">
      <w:pPr>
        <w:numPr>
          <w:ilvl w:val="1"/>
          <w:numId w:val="12"/>
        </w:numPr>
        <w:tabs>
          <w:tab w:val="clear" w:pos="810"/>
          <w:tab w:val="num" w:pos="567"/>
        </w:tabs>
        <w:suppressAutoHyphens w:val="0"/>
        <w:ind w:left="567" w:hanging="567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Zamawiający zastrzega sobie zbadanie składanych ofert, w szczególności zastrzega sobie możliwość zwracania się do wykonawców w celu wyjaśnień/udzielenia odpowiedzi w stosunku do zaoferowanej oferty</w:t>
      </w:r>
      <w:r w:rsidR="00202E0C" w:rsidRPr="00483953">
        <w:rPr>
          <w:rFonts w:ascii="Arial" w:hAnsi="Arial" w:cs="Arial"/>
        </w:rPr>
        <w:t>, w tym wyjaśnień w zakresie rażąco niskiej ceny.</w:t>
      </w:r>
    </w:p>
    <w:p w:rsidR="00007515" w:rsidRPr="00483953" w:rsidRDefault="00007515" w:rsidP="00313E05">
      <w:pPr>
        <w:pStyle w:val="Textbody"/>
        <w:numPr>
          <w:ilvl w:val="1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83953">
        <w:rPr>
          <w:rFonts w:ascii="Arial" w:hAnsi="Arial" w:cs="Arial"/>
          <w:sz w:val="20"/>
          <w:szCs w:val="20"/>
        </w:rPr>
        <w:t xml:space="preserve">Zgodnie z art. 91 ust. 5 Pzp., jeżeli nie będzie można dokonać wyboru oferty najkorzystniejszej </w:t>
      </w:r>
      <w:r w:rsidRPr="00483953">
        <w:rPr>
          <w:rFonts w:ascii="Arial" w:hAnsi="Arial" w:cs="Arial"/>
          <w:sz w:val="20"/>
          <w:szCs w:val="20"/>
        </w:rPr>
        <w:br/>
        <w:t xml:space="preserve">ze względu na to, że zostały złożone oferty, które przedstawiają taki sam bilans ceny i innych kryteriów oceny ofert, zamawiający spośród tych ofert, wybierze ofertę z najniższą ceną. Jeżeli zostały złożone oferty o takiej samej cenie, Zamawiający wezwie Wykonawców, którzy złożyli te oferty, do złożenia w terminie określonym przez Zamawiającego ofert dodatkowych. Wykonawcy, składając oferty dodatkowe, nie mogą zaoferować </w:t>
      </w:r>
      <w:r w:rsidRPr="00483953">
        <w:rPr>
          <w:rFonts w:ascii="Arial" w:hAnsi="Arial" w:cs="Arial"/>
          <w:sz w:val="20"/>
          <w:szCs w:val="20"/>
          <w:u w:val="single"/>
        </w:rPr>
        <w:t xml:space="preserve">cen wyższych </w:t>
      </w:r>
      <w:r w:rsidRPr="00483953">
        <w:rPr>
          <w:rFonts w:ascii="Arial" w:hAnsi="Arial" w:cs="Arial"/>
          <w:sz w:val="20"/>
          <w:szCs w:val="20"/>
        </w:rPr>
        <w:t>niż zaoferowane w złożonych ofertach.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12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OPIS KRYTERIÓW, KTÓRYMI ZAMAWIAJĄCY BĘDZIE SIĘ KIEROWAŁ PRZY WYBORZE OFERTY WRAZ Z PODANIEM ZNACZENIA TYCH KRYTERIÓW I SPOSOBU OCENY OFERT</w:t>
      </w:r>
    </w:p>
    <w:p w:rsidR="00007515" w:rsidRPr="00483953" w:rsidRDefault="00007515" w:rsidP="00313E05">
      <w:pPr>
        <w:pStyle w:val="Standard"/>
        <w:numPr>
          <w:ilvl w:val="1"/>
          <w:numId w:val="24"/>
        </w:numPr>
        <w:ind w:right="72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483953">
        <w:rPr>
          <w:rFonts w:ascii="Arial" w:hAnsi="Arial" w:cs="Arial"/>
          <w:color w:val="auto"/>
          <w:sz w:val="20"/>
          <w:szCs w:val="20"/>
          <w:lang w:val="pl-PL"/>
        </w:rPr>
        <w:t>Zamawiający dokona oceny ofert, które nie zostały odrzucone, na podstawie następujących kryteriów oceny ofert: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334"/>
        <w:gridCol w:w="1737"/>
        <w:gridCol w:w="2017"/>
      </w:tblGrid>
      <w:tr w:rsidR="00A61592" w:rsidRPr="00483953" w:rsidTr="00605E02">
        <w:trPr>
          <w:trHeight w:val="50"/>
        </w:trPr>
        <w:tc>
          <w:tcPr>
            <w:tcW w:w="549" w:type="dxa"/>
            <w:shd w:val="clear" w:color="auto" w:fill="auto"/>
            <w:vAlign w:val="center"/>
          </w:tcPr>
          <w:p w:rsidR="00007515" w:rsidRPr="00483953" w:rsidRDefault="00007515" w:rsidP="00313E05">
            <w:pPr>
              <w:jc w:val="center"/>
              <w:rPr>
                <w:rFonts w:ascii="Arial" w:hAnsi="Arial" w:cs="Arial"/>
                <w:sz w:val="16"/>
              </w:rPr>
            </w:pPr>
            <w:r w:rsidRPr="00483953"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007515" w:rsidRPr="00483953" w:rsidRDefault="00007515" w:rsidP="00313E05">
            <w:pPr>
              <w:jc w:val="center"/>
              <w:rPr>
                <w:rFonts w:ascii="Arial" w:hAnsi="Arial" w:cs="Arial"/>
                <w:sz w:val="16"/>
              </w:rPr>
            </w:pPr>
            <w:r w:rsidRPr="00483953">
              <w:rPr>
                <w:rFonts w:ascii="Arial" w:hAnsi="Arial" w:cs="Arial"/>
                <w:sz w:val="16"/>
              </w:rPr>
              <w:t>Nazwa kryterium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07515" w:rsidRPr="00483953" w:rsidRDefault="00007515" w:rsidP="00313E05">
            <w:pPr>
              <w:jc w:val="center"/>
              <w:rPr>
                <w:rFonts w:ascii="Arial" w:hAnsi="Arial" w:cs="Arial"/>
                <w:sz w:val="16"/>
              </w:rPr>
            </w:pPr>
            <w:r w:rsidRPr="00483953">
              <w:rPr>
                <w:rFonts w:ascii="Arial" w:hAnsi="Arial" w:cs="Arial"/>
                <w:sz w:val="16"/>
              </w:rPr>
              <w:t>Znaczenie kryterium (w %)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07515" w:rsidRPr="00483953" w:rsidRDefault="00007515" w:rsidP="00313E05">
            <w:pPr>
              <w:jc w:val="center"/>
              <w:rPr>
                <w:rFonts w:ascii="Arial" w:hAnsi="Arial" w:cs="Arial"/>
                <w:sz w:val="16"/>
              </w:rPr>
            </w:pPr>
            <w:r w:rsidRPr="00483953">
              <w:rPr>
                <w:rFonts w:ascii="Arial" w:hAnsi="Arial" w:cs="Arial"/>
                <w:sz w:val="16"/>
              </w:rPr>
              <w:t>Liczba możliwych do uzyskania punktów</w:t>
            </w:r>
          </w:p>
        </w:tc>
      </w:tr>
      <w:tr w:rsidR="00A61592" w:rsidRPr="00483953" w:rsidTr="00605E02">
        <w:trPr>
          <w:trHeight w:val="50"/>
        </w:trPr>
        <w:tc>
          <w:tcPr>
            <w:tcW w:w="549" w:type="dxa"/>
            <w:shd w:val="clear" w:color="auto" w:fill="auto"/>
            <w:vAlign w:val="center"/>
          </w:tcPr>
          <w:p w:rsidR="00007515" w:rsidRPr="00483953" w:rsidRDefault="00007515" w:rsidP="00313E05">
            <w:pPr>
              <w:jc w:val="center"/>
              <w:rPr>
                <w:rFonts w:ascii="Arial" w:hAnsi="Arial" w:cs="Arial"/>
                <w:sz w:val="16"/>
              </w:rPr>
            </w:pPr>
            <w:r w:rsidRPr="0048395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007515" w:rsidRPr="00483953" w:rsidRDefault="00007515" w:rsidP="00313E05">
            <w:pPr>
              <w:rPr>
                <w:rFonts w:ascii="Arial" w:hAnsi="Arial" w:cs="Arial"/>
                <w:sz w:val="16"/>
              </w:rPr>
            </w:pPr>
            <w:r w:rsidRPr="00483953">
              <w:rPr>
                <w:rFonts w:ascii="Arial" w:hAnsi="Arial" w:cs="Arial"/>
                <w:sz w:val="16"/>
              </w:rPr>
              <w:t>Cena (C)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07515" w:rsidRPr="00483953" w:rsidRDefault="005B245E" w:rsidP="00313E05">
            <w:pPr>
              <w:jc w:val="center"/>
              <w:rPr>
                <w:rFonts w:ascii="Arial" w:hAnsi="Arial" w:cs="Arial"/>
                <w:sz w:val="16"/>
              </w:rPr>
            </w:pPr>
            <w:r w:rsidRPr="00483953">
              <w:rPr>
                <w:rFonts w:ascii="Arial" w:hAnsi="Arial" w:cs="Arial"/>
                <w:sz w:val="16"/>
              </w:rPr>
              <w:t>100</w:t>
            </w:r>
            <w:r w:rsidR="00007515" w:rsidRPr="00483953"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07515" w:rsidRPr="00483953" w:rsidRDefault="005B245E" w:rsidP="00313E05">
            <w:pPr>
              <w:jc w:val="center"/>
              <w:rPr>
                <w:rFonts w:ascii="Arial" w:hAnsi="Arial" w:cs="Arial"/>
                <w:sz w:val="16"/>
              </w:rPr>
            </w:pPr>
            <w:r w:rsidRPr="00483953">
              <w:rPr>
                <w:rFonts w:ascii="Arial" w:hAnsi="Arial" w:cs="Arial"/>
                <w:sz w:val="16"/>
              </w:rPr>
              <w:t>10</w:t>
            </w:r>
            <w:r w:rsidR="00007515" w:rsidRPr="00483953">
              <w:rPr>
                <w:rFonts w:ascii="Arial" w:hAnsi="Arial" w:cs="Arial"/>
                <w:sz w:val="16"/>
              </w:rPr>
              <w:t>0 punktów</w:t>
            </w:r>
          </w:p>
        </w:tc>
      </w:tr>
    </w:tbl>
    <w:p w:rsidR="00EC7DC9" w:rsidRPr="00483953" w:rsidRDefault="00EC7DC9" w:rsidP="00313E05">
      <w:pPr>
        <w:suppressAutoHyphens w:val="0"/>
        <w:jc w:val="both"/>
        <w:rPr>
          <w:rFonts w:ascii="Arial" w:hAnsi="Arial" w:cs="Arial"/>
        </w:rPr>
      </w:pP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13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UDZIELENIE ZAMÓWIENIA</w:t>
      </w:r>
    </w:p>
    <w:p w:rsidR="00007515" w:rsidRPr="00483953" w:rsidRDefault="00007515" w:rsidP="00313E05">
      <w:pPr>
        <w:jc w:val="center"/>
        <w:rPr>
          <w:rFonts w:ascii="Arial" w:hAnsi="Arial" w:cs="Arial"/>
        </w:rPr>
      </w:pPr>
    </w:p>
    <w:p w:rsidR="00007515" w:rsidRPr="00483953" w:rsidRDefault="00007515" w:rsidP="00313E05">
      <w:pPr>
        <w:pStyle w:val="Standard"/>
        <w:numPr>
          <w:ilvl w:val="1"/>
          <w:numId w:val="13"/>
        </w:numPr>
        <w:tabs>
          <w:tab w:val="left" w:pos="-567"/>
        </w:tabs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483953">
        <w:rPr>
          <w:rFonts w:ascii="Arial" w:hAnsi="Arial" w:cs="Arial"/>
          <w:color w:val="auto"/>
          <w:sz w:val="20"/>
          <w:szCs w:val="20"/>
          <w:lang w:val="pl-PL"/>
        </w:rPr>
        <w:t>Zamawiający udzieli zamówienia wykonawcy, którego oferta została</w:t>
      </w:r>
      <w:r w:rsidR="00656D87" w:rsidRPr="00483953">
        <w:rPr>
          <w:rFonts w:ascii="Arial" w:hAnsi="Arial" w:cs="Arial"/>
          <w:color w:val="auto"/>
          <w:sz w:val="20"/>
          <w:szCs w:val="20"/>
          <w:lang w:val="pl-PL"/>
        </w:rPr>
        <w:t xml:space="preserve"> wybrana jako najkorzystniejsza. </w:t>
      </w:r>
    </w:p>
    <w:p w:rsidR="00007515" w:rsidRPr="00483953" w:rsidRDefault="00007515" w:rsidP="00313E05">
      <w:pPr>
        <w:numPr>
          <w:ilvl w:val="1"/>
          <w:numId w:val="13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Jeżeli Wykonawca, którego oferta została wybrana, uchyla się od zawarcia umowy w sprawie zamówienia publicznego, Zamawiający może wybrać ofertę najkorzystniejszą spośród pozostałych ofert. </w:t>
      </w:r>
    </w:p>
    <w:p w:rsidR="00202E0C" w:rsidRPr="00483953" w:rsidRDefault="00202E0C" w:rsidP="00313E05">
      <w:pPr>
        <w:numPr>
          <w:ilvl w:val="1"/>
          <w:numId w:val="13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Zawierając Umowę o roboty budowlane Wykonawca przyjmuje bez uwag, że udziela Zamawiającemu gwarancji jakości i rękojmi za wady na wykonany przedmiot zamówienia na okres nie krótszy niż 24 miesiące. W przypadku gdy okres gwarancji na materiały jest dłuższy od minimalnego – jest obowiązujący dla danej grupy materiałów.</w:t>
      </w:r>
    </w:p>
    <w:p w:rsidR="00007515" w:rsidRPr="00483953" w:rsidRDefault="00007515" w:rsidP="00313E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14</w:t>
      </w:r>
    </w:p>
    <w:p w:rsidR="00007515" w:rsidRPr="00483953" w:rsidRDefault="00007515" w:rsidP="00313E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INFORMACJE O FORMALNOŚCIACH, JAKIE POWINNY ZOSTAĆ DOPEŁNIONE </w:t>
      </w:r>
    </w:p>
    <w:p w:rsidR="00007515" w:rsidRPr="00483953" w:rsidRDefault="00007515" w:rsidP="00313E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PO WYBORZE OFERTY W CELU ZAWARCIA UMOWY</w:t>
      </w:r>
    </w:p>
    <w:p w:rsidR="00007515" w:rsidRPr="00483953" w:rsidRDefault="00007515" w:rsidP="00313E05">
      <w:pPr>
        <w:jc w:val="both"/>
        <w:rPr>
          <w:rFonts w:ascii="Arial" w:hAnsi="Arial" w:cs="Arial"/>
        </w:rPr>
      </w:pPr>
    </w:p>
    <w:p w:rsidR="00007515" w:rsidRPr="00483953" w:rsidRDefault="00007515" w:rsidP="00313E05">
      <w:pPr>
        <w:pStyle w:val="Akapitzlist"/>
        <w:numPr>
          <w:ilvl w:val="0"/>
          <w:numId w:val="21"/>
        </w:numPr>
        <w:tabs>
          <w:tab w:val="num" w:pos="480"/>
        </w:tabs>
        <w:suppressAutoHyphens/>
        <w:spacing w:after="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1"/>
        </w:numPr>
        <w:tabs>
          <w:tab w:val="num" w:pos="480"/>
        </w:tabs>
        <w:suppressAutoHyphens/>
        <w:spacing w:after="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1"/>
        </w:numPr>
        <w:tabs>
          <w:tab w:val="num" w:pos="480"/>
        </w:tabs>
        <w:suppressAutoHyphens/>
        <w:spacing w:after="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1"/>
        </w:numPr>
        <w:tabs>
          <w:tab w:val="num" w:pos="480"/>
        </w:tabs>
        <w:suppressAutoHyphens/>
        <w:spacing w:after="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1"/>
        </w:numPr>
        <w:tabs>
          <w:tab w:val="num" w:pos="480"/>
        </w:tabs>
        <w:suppressAutoHyphens/>
        <w:spacing w:after="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1"/>
        </w:numPr>
        <w:tabs>
          <w:tab w:val="num" w:pos="480"/>
        </w:tabs>
        <w:suppressAutoHyphens/>
        <w:spacing w:after="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1"/>
        </w:numPr>
        <w:tabs>
          <w:tab w:val="num" w:pos="480"/>
        </w:tabs>
        <w:suppressAutoHyphens/>
        <w:spacing w:after="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1"/>
        </w:numPr>
        <w:tabs>
          <w:tab w:val="num" w:pos="480"/>
        </w:tabs>
        <w:suppressAutoHyphens/>
        <w:spacing w:after="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1"/>
        </w:numPr>
        <w:tabs>
          <w:tab w:val="num" w:pos="480"/>
        </w:tabs>
        <w:suppressAutoHyphens/>
        <w:spacing w:after="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1"/>
        </w:numPr>
        <w:tabs>
          <w:tab w:val="num" w:pos="480"/>
        </w:tabs>
        <w:suppressAutoHyphens/>
        <w:spacing w:after="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1"/>
        </w:numPr>
        <w:tabs>
          <w:tab w:val="num" w:pos="480"/>
        </w:tabs>
        <w:suppressAutoHyphens/>
        <w:spacing w:after="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EC7DC9" w:rsidRPr="00483953" w:rsidRDefault="00007515" w:rsidP="00313E05">
      <w:pPr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</w:rPr>
        <w:t>Osoby reprezentujące wykonawcę przy zawarciu umowy powinny posiadać dokumenty potwierdzające ich umocowanie do reprezentowania wykonawcy, o ile umocowanie to nie będzie wynikać z dokumentów załączonych do oferty.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15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WYMAGANIA DOTYCZĄCE ZABEZPIECZ</w:t>
      </w:r>
      <w:r w:rsidR="005B245E" w:rsidRPr="00483953">
        <w:rPr>
          <w:rFonts w:ascii="Arial" w:hAnsi="Arial" w:cs="Arial"/>
          <w:b/>
        </w:rPr>
        <w:t>ENIA NALEŻYTEGO WYKONANIA UMOWY</w:t>
      </w:r>
    </w:p>
    <w:p w:rsidR="00007515" w:rsidRPr="00483953" w:rsidRDefault="00007515" w:rsidP="00313E0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007515" w:rsidP="00313E0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483953" w:rsidRDefault="005B245E" w:rsidP="00313E05">
      <w:pPr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Nie przewiduje się wymagania wniesienia zabezpieczenia należytego wykonania Umowy.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16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POSTANOWIENIA UMOWY</w:t>
      </w:r>
    </w:p>
    <w:p w:rsidR="00007515" w:rsidRPr="00483953" w:rsidRDefault="00007515" w:rsidP="00313E05">
      <w:p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Istotne postanowienia umowy stanowią Załącznik Nr 1 </w:t>
      </w:r>
      <w:r w:rsidR="005B245E" w:rsidRPr="00483953">
        <w:rPr>
          <w:rFonts w:ascii="Arial" w:hAnsi="Arial" w:cs="Arial"/>
        </w:rPr>
        <w:t>do zapytania</w:t>
      </w:r>
      <w:r w:rsidRPr="00483953">
        <w:rPr>
          <w:rFonts w:ascii="Arial" w:hAnsi="Arial" w:cs="Arial"/>
        </w:rPr>
        <w:t>.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17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</w:rPr>
      </w:pPr>
      <w:r w:rsidRPr="00483953">
        <w:rPr>
          <w:rFonts w:ascii="Arial" w:hAnsi="Arial" w:cs="Arial"/>
          <w:b/>
        </w:rPr>
        <w:t xml:space="preserve">OPIS SPOSOBU UDZIELANIA WYJAŚNIEŃ I ZMIAN TREŚCI </w:t>
      </w:r>
      <w:r w:rsidR="00FA1C42" w:rsidRPr="00483953">
        <w:rPr>
          <w:rFonts w:ascii="Arial" w:hAnsi="Arial" w:cs="Arial"/>
          <w:b/>
        </w:rPr>
        <w:t>ZAPYTANIA</w:t>
      </w:r>
    </w:p>
    <w:p w:rsidR="00007515" w:rsidRPr="00483953" w:rsidRDefault="00007515" w:rsidP="00313E05">
      <w:pPr>
        <w:jc w:val="both"/>
        <w:rPr>
          <w:rFonts w:ascii="Arial" w:hAnsi="Arial" w:cs="Arial"/>
        </w:rPr>
      </w:pPr>
    </w:p>
    <w:p w:rsidR="00007515" w:rsidRPr="00483953" w:rsidRDefault="00007515" w:rsidP="00313E05">
      <w:pPr>
        <w:numPr>
          <w:ilvl w:val="1"/>
          <w:numId w:val="15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Wykonawca może zwrócić się do zamawiającego z wnioskiem o wyjaśnienie treści </w:t>
      </w:r>
      <w:r w:rsidR="00FA1C42" w:rsidRPr="00483953">
        <w:rPr>
          <w:rFonts w:ascii="Arial" w:hAnsi="Arial" w:cs="Arial"/>
        </w:rPr>
        <w:t>zapytania</w:t>
      </w:r>
      <w:r w:rsidRPr="00483953">
        <w:rPr>
          <w:rFonts w:ascii="Arial" w:hAnsi="Arial" w:cs="Arial"/>
        </w:rPr>
        <w:t>.</w:t>
      </w:r>
    </w:p>
    <w:p w:rsidR="00007515" w:rsidRPr="00483953" w:rsidRDefault="00007515" w:rsidP="00313E05">
      <w:pPr>
        <w:numPr>
          <w:ilvl w:val="1"/>
          <w:numId w:val="15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W przypadku wniosków o wyjaśnienie treści </w:t>
      </w:r>
      <w:r w:rsidR="00FA1C42" w:rsidRPr="00483953">
        <w:rPr>
          <w:rFonts w:ascii="Arial" w:hAnsi="Arial" w:cs="Arial"/>
        </w:rPr>
        <w:t>zapytania</w:t>
      </w:r>
      <w:r w:rsidRPr="00483953">
        <w:rPr>
          <w:rFonts w:ascii="Arial" w:hAnsi="Arial" w:cs="Arial"/>
        </w:rPr>
        <w:t xml:space="preserve"> wnoszonych drogą pisemną lub faxem Zamawiający prosi o jednoczesne przekazanie ich w wersji elektronicznej (edytowalnej) na adres mailowy: </w:t>
      </w:r>
      <w:hyperlink r:id="rId11" w:history="1">
        <w:r w:rsidR="005D09FF" w:rsidRPr="00483953">
          <w:rPr>
            <w:rStyle w:val="Hipercze"/>
            <w:rFonts w:ascii="Arial" w:hAnsi="Arial" w:cs="Arial"/>
            <w:b/>
            <w:color w:val="auto"/>
          </w:rPr>
          <w:t>modernizacja@powiatsuski.pl</w:t>
        </w:r>
      </w:hyperlink>
      <w:r w:rsidR="005D09FF" w:rsidRPr="00483953">
        <w:rPr>
          <w:rFonts w:ascii="Arial" w:hAnsi="Arial" w:cs="Arial"/>
        </w:rPr>
        <w:t xml:space="preserve"> </w:t>
      </w:r>
    </w:p>
    <w:p w:rsidR="00007515" w:rsidRPr="00483953" w:rsidRDefault="00007515" w:rsidP="00313E05">
      <w:pPr>
        <w:numPr>
          <w:ilvl w:val="1"/>
          <w:numId w:val="15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Zamawiający </w:t>
      </w:r>
      <w:r w:rsidR="009E6244" w:rsidRPr="00483953">
        <w:rPr>
          <w:rFonts w:ascii="Arial" w:hAnsi="Arial" w:cs="Arial"/>
        </w:rPr>
        <w:t xml:space="preserve">udzieli wyjaśnień możliwie niezwłocznie. </w:t>
      </w:r>
    </w:p>
    <w:p w:rsidR="00007515" w:rsidRPr="00483953" w:rsidRDefault="00007515" w:rsidP="00313E05">
      <w:pPr>
        <w:numPr>
          <w:ilvl w:val="1"/>
          <w:numId w:val="15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Zamawiający może przed upływem terminu składania ofert zmienić treść </w:t>
      </w:r>
      <w:r w:rsidR="009E6244" w:rsidRPr="00483953">
        <w:rPr>
          <w:rFonts w:ascii="Arial" w:hAnsi="Arial" w:cs="Arial"/>
        </w:rPr>
        <w:t>zapytania</w:t>
      </w:r>
      <w:r w:rsidRPr="00483953">
        <w:rPr>
          <w:rFonts w:ascii="Arial" w:hAnsi="Arial" w:cs="Arial"/>
        </w:rPr>
        <w:t xml:space="preserve">. </w:t>
      </w:r>
    </w:p>
    <w:p w:rsidR="00007515" w:rsidRPr="00483953" w:rsidRDefault="00007515" w:rsidP="00313E05">
      <w:pPr>
        <w:numPr>
          <w:ilvl w:val="1"/>
          <w:numId w:val="15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Jeżeli w wyniku zmiany treści </w:t>
      </w:r>
      <w:r w:rsidR="00FA1C42" w:rsidRPr="00483953">
        <w:rPr>
          <w:rFonts w:ascii="Arial" w:hAnsi="Arial" w:cs="Arial"/>
        </w:rPr>
        <w:t>zapytania</w:t>
      </w:r>
      <w:r w:rsidRPr="00483953">
        <w:rPr>
          <w:rFonts w:ascii="Arial" w:hAnsi="Arial" w:cs="Arial"/>
        </w:rPr>
        <w:t xml:space="preserve"> nieprowadzącej do zmiany treści ogłoszenia o zamówieniu jest niezbędny dodatkowy czas na wprowadzenia zmian w ofertach, zamawiający prz</w:t>
      </w:r>
      <w:r w:rsidR="009E6244" w:rsidRPr="00483953">
        <w:rPr>
          <w:rFonts w:ascii="Arial" w:hAnsi="Arial" w:cs="Arial"/>
        </w:rPr>
        <w:t>edłuży termin składania ofert.</w:t>
      </w:r>
    </w:p>
    <w:p w:rsidR="00007515" w:rsidRPr="00483953" w:rsidRDefault="00007515" w:rsidP="00313E05">
      <w:pPr>
        <w:numPr>
          <w:ilvl w:val="1"/>
          <w:numId w:val="15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W przypadku rozbieżności pomiędzy treścią </w:t>
      </w:r>
      <w:r w:rsidR="009E6244" w:rsidRPr="00483953">
        <w:rPr>
          <w:rFonts w:ascii="Arial" w:hAnsi="Arial" w:cs="Arial"/>
        </w:rPr>
        <w:t>zapytania</w:t>
      </w:r>
      <w:r w:rsidRPr="00483953">
        <w:rPr>
          <w:rFonts w:ascii="Arial" w:hAnsi="Arial" w:cs="Arial"/>
        </w:rPr>
        <w:t xml:space="preserve"> a treścią udzielonych wyjaśnień i zmian, jako obowiązującą należy przyjąć treść informacji zawierającej późniejsze oświadczenie zamawiającego.</w:t>
      </w:r>
    </w:p>
    <w:p w:rsidR="00202E0C" w:rsidRPr="00483953" w:rsidRDefault="00202E0C" w:rsidP="00313E05">
      <w:pPr>
        <w:numPr>
          <w:ilvl w:val="1"/>
          <w:numId w:val="15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Zamawiający zaleca odbycie nieobowiązkowej wizji lokalnej w ZS im. bł. ks. Piotra Dańkowskiego.</w:t>
      </w:r>
    </w:p>
    <w:p w:rsidR="00202E0C" w:rsidRPr="00483953" w:rsidRDefault="00202E0C" w:rsidP="00313E05">
      <w:pPr>
        <w:numPr>
          <w:ilvl w:val="1"/>
          <w:numId w:val="15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Każdorazowe wejścia do szkoły i harmonogramy cząstkowe należy uzgadniać z Użytkownikiem.</w:t>
      </w:r>
    </w:p>
    <w:p w:rsidR="00202E0C" w:rsidRPr="00483953" w:rsidRDefault="00202E0C" w:rsidP="00313E05">
      <w:pPr>
        <w:numPr>
          <w:ilvl w:val="1"/>
          <w:numId w:val="15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Płatność jednorazowa, po wykonaniu robót. 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18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</w:rPr>
      </w:pPr>
      <w:r w:rsidRPr="00483953">
        <w:rPr>
          <w:rFonts w:ascii="Arial" w:hAnsi="Arial" w:cs="Arial"/>
          <w:b/>
        </w:rPr>
        <w:t>INFORMACJE O SPOSOBIE POROZUMIEWANIA SIĘ ZAMAWIAJĄCEGO Z WYKONAWCAM</w:t>
      </w:r>
    </w:p>
    <w:p w:rsidR="00007515" w:rsidRPr="00483953" w:rsidRDefault="00007515" w:rsidP="00313E05">
      <w:pPr>
        <w:numPr>
          <w:ilvl w:val="1"/>
          <w:numId w:val="16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Postępowanie jest prowadzone w języku polskim.</w:t>
      </w:r>
    </w:p>
    <w:p w:rsidR="00007515" w:rsidRPr="00483953" w:rsidRDefault="00007515" w:rsidP="00313E05">
      <w:pPr>
        <w:numPr>
          <w:ilvl w:val="1"/>
          <w:numId w:val="16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W postępowaniu o udzielenie zamówienia oświadczenia, wnioski, zawiadomienia oraz informacje (zwane dalej „korespondencją”) zamawiający i wykonawcy przekazują pisemnie, za pomocą faksu lub drogą elektroniczną na adres mailowy: </w:t>
      </w:r>
      <w:hyperlink r:id="rId12" w:history="1">
        <w:r w:rsidR="005D09FF" w:rsidRPr="00483953">
          <w:rPr>
            <w:rStyle w:val="Hipercze"/>
            <w:rFonts w:ascii="Arial" w:hAnsi="Arial" w:cs="Arial"/>
            <w:color w:val="auto"/>
          </w:rPr>
          <w:t>modernizacja@powiatsuski.pl</w:t>
        </w:r>
      </w:hyperlink>
      <w:r w:rsidR="005D09FF" w:rsidRPr="00483953">
        <w:rPr>
          <w:rFonts w:ascii="Arial" w:hAnsi="Arial" w:cs="Arial"/>
        </w:rPr>
        <w:t xml:space="preserve"> </w:t>
      </w:r>
    </w:p>
    <w:p w:rsidR="00007515" w:rsidRPr="00483953" w:rsidRDefault="00007515" w:rsidP="00313E05">
      <w:pPr>
        <w:numPr>
          <w:ilvl w:val="1"/>
          <w:numId w:val="16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Jeżeli zamawiający lub wykonawca przekazują korespondencję za pomocą faksu lub drogą  elektroniczną, każda ze stron na żądanie drugiej strony potwierdza fakt jej otrzymania.</w:t>
      </w:r>
    </w:p>
    <w:p w:rsidR="00007515" w:rsidRPr="00483953" w:rsidRDefault="00007515" w:rsidP="00313E05">
      <w:pPr>
        <w:numPr>
          <w:ilvl w:val="1"/>
          <w:numId w:val="16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W przypadku braku potwierdzenia otrzymania korespondencji przez wykonawcę, zamawiający domniema, że korespondencja wysłana przez zamawiającego na numer faksu lub adres e-mail podany przez wykonawcę została mu doręczona w sposób umożliwiający zapoznanie się z jej treścią w chwili przesłania.</w:t>
      </w:r>
    </w:p>
    <w:p w:rsidR="00007515" w:rsidRPr="00483953" w:rsidRDefault="00007515" w:rsidP="00313E05">
      <w:pPr>
        <w:numPr>
          <w:ilvl w:val="1"/>
          <w:numId w:val="16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Zamawiający wyraża zgodę na przekazywanie korespondencji drogą elektroniczną, w szczególności wniosków o wyjaśnienie treści </w:t>
      </w:r>
      <w:r w:rsidR="00FA1C42" w:rsidRPr="00483953">
        <w:rPr>
          <w:rFonts w:ascii="Arial" w:hAnsi="Arial" w:cs="Arial"/>
        </w:rPr>
        <w:t>zapytania</w:t>
      </w:r>
      <w:r w:rsidRPr="00483953">
        <w:rPr>
          <w:rFonts w:ascii="Arial" w:hAnsi="Arial" w:cs="Arial"/>
        </w:rPr>
        <w:t xml:space="preserve">.  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19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POUCZENIE O ŚRODKACH OCHRONY PRAWNEJ</w:t>
      </w:r>
    </w:p>
    <w:p w:rsidR="00927DAF" w:rsidRPr="00483953" w:rsidRDefault="009E6244" w:rsidP="00313E05">
      <w:pPr>
        <w:numPr>
          <w:ilvl w:val="1"/>
          <w:numId w:val="17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Zamawiający zastrzega sobie unieważnienie postępowania na każdym jego etapie bez podania przyczyny.</w:t>
      </w:r>
    </w:p>
    <w:p w:rsidR="009E6244" w:rsidRPr="00483953" w:rsidRDefault="009E6244" w:rsidP="00313E05">
      <w:pPr>
        <w:numPr>
          <w:ilvl w:val="1"/>
          <w:numId w:val="17"/>
        </w:numPr>
        <w:suppressAutoHyphens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Zamawiający zastrzega sobie możliwość zmian we wzorze istotnych postanowień umownych.</w:t>
      </w:r>
    </w:p>
    <w:p w:rsidR="00007515" w:rsidRPr="00483953" w:rsidRDefault="00007515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Rozdział 20</w:t>
      </w:r>
    </w:p>
    <w:p w:rsidR="00007515" w:rsidRPr="00483953" w:rsidRDefault="009E6244" w:rsidP="0031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>ZAŁĄCZNIKI</w:t>
      </w:r>
    </w:p>
    <w:p w:rsidR="00007515" w:rsidRPr="00483953" w:rsidRDefault="00007515" w:rsidP="00313E05">
      <w:pPr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Integralną częścią </w:t>
      </w:r>
      <w:r w:rsidR="00FA1C42" w:rsidRPr="00483953">
        <w:rPr>
          <w:rFonts w:ascii="Arial" w:hAnsi="Arial" w:cs="Arial"/>
        </w:rPr>
        <w:t>zapytania</w:t>
      </w:r>
      <w:r w:rsidRPr="00483953">
        <w:rPr>
          <w:rFonts w:ascii="Arial" w:hAnsi="Arial" w:cs="Arial"/>
        </w:rPr>
        <w:t xml:space="preserve"> są następujące załączniki:</w:t>
      </w:r>
    </w:p>
    <w:p w:rsidR="00007515" w:rsidRPr="00483953" w:rsidRDefault="00007515" w:rsidP="00313E05">
      <w:pPr>
        <w:numPr>
          <w:ilvl w:val="1"/>
          <w:numId w:val="18"/>
        </w:numPr>
        <w:suppressAutoHyphens w:val="0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Załącznik Nr 1 - Istotne postanowienia umowy. </w:t>
      </w:r>
    </w:p>
    <w:p w:rsidR="00007515" w:rsidRPr="00483953" w:rsidRDefault="00007515" w:rsidP="00313E05">
      <w:pPr>
        <w:numPr>
          <w:ilvl w:val="1"/>
          <w:numId w:val="18"/>
        </w:numPr>
        <w:suppressAutoHyphens w:val="0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Załącznik nr </w:t>
      </w:r>
      <w:r w:rsidR="00605E02" w:rsidRPr="00483953">
        <w:rPr>
          <w:rFonts w:ascii="Arial" w:hAnsi="Arial" w:cs="Arial"/>
        </w:rPr>
        <w:t>2</w:t>
      </w:r>
      <w:r w:rsidRPr="00483953">
        <w:rPr>
          <w:rFonts w:ascii="Arial" w:hAnsi="Arial" w:cs="Arial"/>
        </w:rPr>
        <w:t xml:space="preserve"> - Formularz ofertowy</w:t>
      </w:r>
    </w:p>
    <w:p w:rsidR="00202E0C" w:rsidRPr="00483953" w:rsidRDefault="00202E0C" w:rsidP="00605E02">
      <w:pPr>
        <w:rPr>
          <w:rFonts w:ascii="Arial" w:hAnsi="Arial" w:cs="Arial"/>
          <w:b/>
          <w:bCs/>
          <w:spacing w:val="4"/>
        </w:rPr>
      </w:pPr>
    </w:p>
    <w:p w:rsidR="00202E0C" w:rsidRPr="00483953" w:rsidRDefault="00202E0C" w:rsidP="00313E05">
      <w:pPr>
        <w:jc w:val="center"/>
        <w:rPr>
          <w:rFonts w:ascii="Arial" w:hAnsi="Arial" w:cs="Arial"/>
          <w:b/>
          <w:bCs/>
          <w:spacing w:val="4"/>
        </w:rPr>
      </w:pPr>
    </w:p>
    <w:p w:rsidR="00202E0C" w:rsidRPr="00483953" w:rsidRDefault="00202E0C" w:rsidP="00313E05">
      <w:pPr>
        <w:jc w:val="center"/>
        <w:rPr>
          <w:rFonts w:ascii="Arial" w:hAnsi="Arial" w:cs="Arial"/>
          <w:b/>
          <w:bCs/>
          <w:spacing w:val="4"/>
        </w:rPr>
      </w:pPr>
    </w:p>
    <w:p w:rsidR="00007515" w:rsidRPr="00483953" w:rsidRDefault="00007515" w:rsidP="00313E05">
      <w:pPr>
        <w:jc w:val="center"/>
        <w:rPr>
          <w:rFonts w:ascii="Arial" w:hAnsi="Arial" w:cs="Arial"/>
          <w:b/>
          <w:bCs/>
          <w:spacing w:val="4"/>
        </w:rPr>
      </w:pPr>
      <w:r w:rsidRPr="00483953">
        <w:rPr>
          <w:rFonts w:ascii="Arial" w:hAnsi="Arial" w:cs="Arial"/>
          <w:b/>
          <w:bCs/>
          <w:spacing w:val="4"/>
        </w:rPr>
        <w:t xml:space="preserve">Zatwierdzam, dnia </w:t>
      </w:r>
      <w:r w:rsidR="00202E0C" w:rsidRPr="00483953">
        <w:rPr>
          <w:rFonts w:ascii="Arial" w:hAnsi="Arial" w:cs="Arial"/>
          <w:b/>
          <w:bCs/>
          <w:spacing w:val="4"/>
        </w:rPr>
        <w:t>12.06.2018 r.</w:t>
      </w:r>
    </w:p>
    <w:p w:rsidR="00007515" w:rsidRPr="00483953" w:rsidRDefault="00007515" w:rsidP="00313E05">
      <w:pPr>
        <w:rPr>
          <w:rFonts w:ascii="Arial" w:hAnsi="Arial" w:cs="Arial"/>
          <w:b/>
          <w:bCs/>
          <w:spacing w:val="4"/>
        </w:rPr>
      </w:pPr>
    </w:p>
    <w:p w:rsidR="00007515" w:rsidRPr="00483953" w:rsidRDefault="00007515" w:rsidP="00313E05">
      <w:pPr>
        <w:rPr>
          <w:rFonts w:ascii="Arial" w:hAnsi="Arial" w:cs="Arial"/>
          <w:b/>
          <w:bCs/>
          <w:spacing w:val="4"/>
        </w:rPr>
      </w:pPr>
    </w:p>
    <w:p w:rsidR="00007515" w:rsidRPr="00483953" w:rsidRDefault="00007515" w:rsidP="00313E05">
      <w:pPr>
        <w:jc w:val="center"/>
        <w:rPr>
          <w:rFonts w:ascii="Arial" w:hAnsi="Arial" w:cs="Arial"/>
          <w:b/>
          <w:bCs/>
          <w:spacing w:val="4"/>
        </w:rPr>
      </w:pPr>
      <w:r w:rsidRPr="00483953">
        <w:rPr>
          <w:rFonts w:ascii="Arial" w:hAnsi="Arial" w:cs="Arial"/>
          <w:b/>
          <w:bCs/>
          <w:spacing w:val="4"/>
        </w:rPr>
        <w:t>....................................................</w:t>
      </w:r>
    </w:p>
    <w:p w:rsidR="00007515" w:rsidRPr="00483953" w:rsidRDefault="00007515" w:rsidP="00313E05">
      <w:pPr>
        <w:jc w:val="center"/>
        <w:rPr>
          <w:rFonts w:ascii="Arial" w:hAnsi="Arial" w:cs="Arial"/>
          <w:b/>
          <w:bCs/>
          <w:spacing w:val="4"/>
        </w:rPr>
      </w:pPr>
    </w:p>
    <w:p w:rsidR="005607C7" w:rsidRPr="00483953" w:rsidRDefault="005607C7" w:rsidP="00313E05">
      <w:pPr>
        <w:jc w:val="right"/>
        <w:rPr>
          <w:rFonts w:ascii="Arial" w:hAnsi="Arial" w:cs="Arial"/>
        </w:rPr>
      </w:pPr>
    </w:p>
    <w:p w:rsidR="00B7560C" w:rsidRPr="00483953" w:rsidRDefault="004F2841" w:rsidP="00313E05">
      <w:pPr>
        <w:jc w:val="right"/>
        <w:rPr>
          <w:rFonts w:ascii="Arial" w:hAnsi="Arial" w:cs="Arial"/>
          <w:sz w:val="28"/>
          <w:u w:val="single"/>
        </w:rPr>
      </w:pPr>
      <w:r w:rsidRPr="00483953">
        <w:rPr>
          <w:rFonts w:ascii="Arial" w:hAnsi="Arial" w:cs="Arial"/>
        </w:rPr>
        <w:t>Załącznik Nr 1 -Istotne postanowienia umowy.</w:t>
      </w:r>
      <w:r w:rsidR="00B7560C" w:rsidRPr="00483953">
        <w:rPr>
          <w:rFonts w:ascii="Arial" w:hAnsi="Arial" w:cs="Arial"/>
          <w:sz w:val="24"/>
        </w:rPr>
        <w:t xml:space="preserve">                        </w:t>
      </w:r>
      <w:r w:rsidR="00B7560C" w:rsidRPr="00483953">
        <w:rPr>
          <w:rFonts w:ascii="Arial" w:hAnsi="Arial" w:cs="Arial"/>
        </w:rPr>
        <w:t xml:space="preserve"> </w:t>
      </w:r>
    </w:p>
    <w:p w:rsidR="00B7560C" w:rsidRPr="00483953" w:rsidRDefault="00B7560C" w:rsidP="00313E05">
      <w:pPr>
        <w:jc w:val="center"/>
        <w:rPr>
          <w:rFonts w:ascii="Arial" w:hAnsi="Arial" w:cs="Arial"/>
          <w:b/>
          <w:spacing w:val="20"/>
          <w:sz w:val="24"/>
        </w:rPr>
      </w:pPr>
    </w:p>
    <w:p w:rsidR="00B7560C" w:rsidRPr="00483953" w:rsidRDefault="00B7560C" w:rsidP="00313E05">
      <w:pPr>
        <w:jc w:val="center"/>
        <w:rPr>
          <w:rFonts w:ascii="Arial" w:hAnsi="Arial" w:cs="Arial"/>
          <w:b/>
          <w:spacing w:val="20"/>
          <w:sz w:val="24"/>
        </w:rPr>
      </w:pPr>
      <w:r w:rsidRPr="00483953">
        <w:rPr>
          <w:rFonts w:ascii="Arial" w:hAnsi="Arial" w:cs="Arial"/>
          <w:b/>
          <w:spacing w:val="20"/>
          <w:sz w:val="24"/>
        </w:rPr>
        <w:t>Umowa Nr WE.273…...2018</w:t>
      </w:r>
    </w:p>
    <w:p w:rsidR="00B7560C" w:rsidRPr="00483953" w:rsidRDefault="00B7560C" w:rsidP="00313E05">
      <w:pPr>
        <w:jc w:val="center"/>
        <w:rPr>
          <w:rFonts w:ascii="Arial" w:hAnsi="Arial" w:cs="Arial"/>
          <w:b/>
          <w:spacing w:val="20"/>
          <w:sz w:val="24"/>
        </w:rPr>
      </w:pPr>
      <w:r w:rsidRPr="00483953">
        <w:rPr>
          <w:rFonts w:ascii="Arial" w:hAnsi="Arial" w:cs="Arial"/>
          <w:b/>
          <w:spacing w:val="20"/>
          <w:sz w:val="24"/>
        </w:rPr>
        <w:t>(Projekt)</w:t>
      </w:r>
    </w:p>
    <w:p w:rsidR="00B7560C" w:rsidRPr="00483953" w:rsidRDefault="00B7560C" w:rsidP="00313E05">
      <w:pPr>
        <w:jc w:val="both"/>
        <w:rPr>
          <w:rFonts w:ascii="Arial" w:hAnsi="Arial" w:cs="Arial"/>
          <w:sz w:val="22"/>
          <w:szCs w:val="22"/>
        </w:rPr>
      </w:pPr>
      <w:r w:rsidRPr="00483953">
        <w:rPr>
          <w:rFonts w:ascii="Arial" w:hAnsi="Arial" w:cs="Arial"/>
          <w:sz w:val="22"/>
          <w:szCs w:val="22"/>
        </w:rPr>
        <w:t>zawarta w dniu ................... r. pomiędzy:</w:t>
      </w:r>
    </w:p>
    <w:p w:rsidR="00B7560C" w:rsidRPr="00483953" w:rsidRDefault="00B7560C" w:rsidP="00313E05">
      <w:pPr>
        <w:jc w:val="both"/>
        <w:rPr>
          <w:rFonts w:ascii="Arial" w:hAnsi="Arial" w:cs="Arial"/>
          <w:sz w:val="22"/>
          <w:szCs w:val="22"/>
        </w:rPr>
      </w:pPr>
      <w:r w:rsidRPr="00483953">
        <w:rPr>
          <w:rFonts w:ascii="Arial" w:hAnsi="Arial" w:cs="Arial"/>
          <w:b/>
          <w:sz w:val="22"/>
          <w:szCs w:val="22"/>
        </w:rPr>
        <w:t>Powiatem Suskim</w:t>
      </w:r>
      <w:r w:rsidRPr="00483953">
        <w:rPr>
          <w:rFonts w:ascii="Arial" w:hAnsi="Arial" w:cs="Arial"/>
          <w:sz w:val="22"/>
          <w:szCs w:val="22"/>
        </w:rPr>
        <w:t xml:space="preserve"> w Suchej Beskidzkiej z siedzibą przy ul. Kościelnej 5b, 34-200 Sucha Beskidzka, zwanym dalej Zamawiającym, reprezentowanym przez Członków Zarządu:</w:t>
      </w:r>
    </w:p>
    <w:p w:rsidR="00B7560C" w:rsidRPr="00483953" w:rsidRDefault="00B7560C" w:rsidP="00313E05">
      <w:pPr>
        <w:jc w:val="both"/>
        <w:rPr>
          <w:rFonts w:ascii="Arial" w:hAnsi="Arial" w:cs="Arial"/>
          <w:sz w:val="22"/>
          <w:szCs w:val="22"/>
        </w:rPr>
      </w:pPr>
      <w:r w:rsidRPr="00483953">
        <w:rPr>
          <w:rFonts w:ascii="Arial" w:hAnsi="Arial" w:cs="Arial"/>
          <w:sz w:val="22"/>
          <w:szCs w:val="22"/>
        </w:rPr>
        <w:t xml:space="preserve">Pana mgr. Józefa Bałosa – Starostę Suskiego </w:t>
      </w:r>
    </w:p>
    <w:p w:rsidR="00B7560C" w:rsidRPr="00483953" w:rsidRDefault="00B7560C" w:rsidP="00313E05">
      <w:pPr>
        <w:jc w:val="both"/>
        <w:rPr>
          <w:rFonts w:ascii="Arial" w:hAnsi="Arial" w:cs="Arial"/>
          <w:sz w:val="22"/>
          <w:szCs w:val="22"/>
        </w:rPr>
      </w:pPr>
      <w:r w:rsidRPr="00483953">
        <w:rPr>
          <w:rFonts w:ascii="Arial" w:hAnsi="Arial" w:cs="Arial"/>
          <w:sz w:val="22"/>
          <w:szCs w:val="22"/>
        </w:rPr>
        <w:t>Pana mgr. Zbigniewa Hutniczaka – Wicestarostę Suskiego</w:t>
      </w:r>
    </w:p>
    <w:p w:rsidR="00B7560C" w:rsidRPr="00483953" w:rsidRDefault="00B7560C" w:rsidP="00313E05">
      <w:pPr>
        <w:jc w:val="both"/>
        <w:rPr>
          <w:rFonts w:ascii="Arial" w:hAnsi="Arial" w:cs="Arial"/>
          <w:sz w:val="22"/>
          <w:szCs w:val="22"/>
        </w:rPr>
      </w:pPr>
      <w:r w:rsidRPr="00483953">
        <w:rPr>
          <w:rFonts w:ascii="Arial" w:hAnsi="Arial" w:cs="Arial"/>
          <w:sz w:val="22"/>
          <w:szCs w:val="22"/>
        </w:rPr>
        <w:t xml:space="preserve">a ..................................................................................................... z siedzibą w ....................................... przy ul. ............................................................,  zwanym dalej </w:t>
      </w:r>
      <w:r w:rsidRPr="00483953">
        <w:rPr>
          <w:rFonts w:ascii="Arial" w:hAnsi="Arial" w:cs="Arial"/>
          <w:i/>
          <w:sz w:val="22"/>
          <w:szCs w:val="22"/>
        </w:rPr>
        <w:t>Wykonawcą</w:t>
      </w:r>
      <w:r w:rsidRPr="00483953">
        <w:rPr>
          <w:rFonts w:ascii="Arial" w:hAnsi="Arial" w:cs="Arial"/>
          <w:sz w:val="22"/>
          <w:szCs w:val="22"/>
        </w:rPr>
        <w:t xml:space="preserve">  reprezentowanym przez: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B7560C" w:rsidRPr="00483953" w:rsidTr="00605E02">
        <w:tc>
          <w:tcPr>
            <w:tcW w:w="3472" w:type="dxa"/>
          </w:tcPr>
          <w:p w:rsidR="00B7560C" w:rsidRPr="00483953" w:rsidRDefault="00B7560C" w:rsidP="00313E0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953">
              <w:rPr>
                <w:rFonts w:ascii="Arial" w:hAnsi="Arial" w:cs="Arial"/>
                <w:sz w:val="22"/>
                <w:szCs w:val="22"/>
              </w:rPr>
              <w:t>...........................................</w:t>
            </w:r>
          </w:p>
        </w:tc>
        <w:tc>
          <w:tcPr>
            <w:tcW w:w="5812" w:type="dxa"/>
          </w:tcPr>
          <w:p w:rsidR="00B7560C" w:rsidRPr="00483953" w:rsidRDefault="00B7560C" w:rsidP="00313E0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953">
              <w:rPr>
                <w:rFonts w:ascii="Arial" w:hAnsi="Arial" w:cs="Arial"/>
                <w:sz w:val="22"/>
                <w:szCs w:val="22"/>
              </w:rPr>
              <w:t xml:space="preserve">............................................. </w:t>
            </w:r>
          </w:p>
        </w:tc>
      </w:tr>
    </w:tbl>
    <w:p w:rsidR="00B7560C" w:rsidRPr="00483953" w:rsidRDefault="00B7560C" w:rsidP="00313E05">
      <w:pPr>
        <w:rPr>
          <w:rFonts w:ascii="Arial" w:hAnsi="Arial" w:cs="Arial"/>
          <w:i/>
          <w:iCs/>
          <w:sz w:val="22"/>
          <w:szCs w:val="22"/>
        </w:rPr>
      </w:pPr>
    </w:p>
    <w:p w:rsidR="00B7560C" w:rsidRPr="00483953" w:rsidRDefault="00B7560C" w:rsidP="00313E05">
      <w:pPr>
        <w:ind w:right="422"/>
        <w:jc w:val="both"/>
        <w:rPr>
          <w:rFonts w:ascii="Arial" w:hAnsi="Arial" w:cs="Arial"/>
          <w:i/>
          <w:iCs/>
        </w:rPr>
      </w:pPr>
      <w:r w:rsidRPr="00483953">
        <w:rPr>
          <w:rFonts w:ascii="Arial" w:hAnsi="Arial" w:cs="Arial"/>
          <w:b/>
          <w:i/>
        </w:rPr>
        <w:t>w rezultacie dokonania przez Zamawiającego</w:t>
      </w:r>
      <w:r w:rsidRPr="00483953">
        <w:rPr>
          <w:rFonts w:ascii="Arial" w:hAnsi="Arial" w:cs="Arial"/>
          <w:i/>
        </w:rPr>
        <w:t xml:space="preserve"> wyboru oferty najkorzystniejszej w postępowaniu o udzielenie zamówienia publicznego </w:t>
      </w:r>
      <w:r w:rsidRPr="00483953">
        <w:rPr>
          <w:rFonts w:ascii="Arial" w:hAnsi="Arial" w:cs="Arial"/>
          <w:i/>
          <w:iCs/>
        </w:rPr>
        <w:t>nr WE.272…..201…. z dnia ……….. r.  na „</w:t>
      </w:r>
      <w:r w:rsidRPr="00483953">
        <w:rPr>
          <w:rFonts w:ascii="Arial" w:hAnsi="Arial" w:cs="Arial"/>
          <w:b/>
          <w:i/>
          <w:sz w:val="22"/>
        </w:rPr>
        <w:t xml:space="preserve">Wykonanie robot budowlanych związanych z adaptacją pracowni zawodowych </w:t>
      </w:r>
      <w:r w:rsidRPr="00483953">
        <w:rPr>
          <w:rFonts w:ascii="Arial" w:hAnsi="Arial" w:cs="Arial"/>
          <w:b/>
          <w:i/>
          <w:iCs/>
        </w:rPr>
        <w:t>dla zawodu Technik Ekonomista oraz dla zawodu Technik Obsługi Turystycznej</w:t>
      </w:r>
      <w:r w:rsidRPr="00483953">
        <w:rPr>
          <w:rFonts w:ascii="Arial" w:hAnsi="Arial" w:cs="Arial"/>
          <w:i/>
          <w:iCs/>
        </w:rPr>
        <w:t xml:space="preserve">” </w:t>
      </w:r>
      <w:r w:rsidRPr="00483953">
        <w:rPr>
          <w:rFonts w:ascii="Arial" w:hAnsi="Arial" w:cs="Arial"/>
          <w:i/>
        </w:rPr>
        <w:t>przeprowadzonego zgodnie z art. 4 pkt. 8 Ustawy Prawo zamówień publicznych (Dz. U. z 2017 r. poz. 1579, ze zm.) została zawarta umowa o następującej treści: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 xml:space="preserve">§ 1 </w:t>
      </w:r>
    </w:p>
    <w:p w:rsidR="00B7560C" w:rsidRPr="00483953" w:rsidRDefault="00B7560C" w:rsidP="00313E05">
      <w:pPr>
        <w:jc w:val="both"/>
        <w:rPr>
          <w:rFonts w:ascii="Arial" w:hAnsi="Arial" w:cs="Arial"/>
        </w:rPr>
      </w:pPr>
      <w:r w:rsidRPr="00483953">
        <w:rPr>
          <w:rFonts w:ascii="Arial" w:hAnsi="Arial" w:cs="Arial"/>
          <w:sz w:val="22"/>
          <w:szCs w:val="22"/>
        </w:rPr>
        <w:t xml:space="preserve">Zamawiający zleca, a Wykonawca przyjmuje do wykonania roboty budowlane polegające na </w:t>
      </w:r>
      <w:r w:rsidRPr="00483953">
        <w:rPr>
          <w:rFonts w:ascii="Arial" w:hAnsi="Arial" w:cs="Arial"/>
          <w:b/>
          <w:sz w:val="22"/>
        </w:rPr>
        <w:t>wykonaniu robot budowlanych związanych z adaptacją pracowni zawodowych dla zawodu Technik Ekonomista oraz dla zawodu Technik Obsługi Turystycznej w Zespole Szkół im. bł. Ks. Piotra Dańkowskiego w Jordanowie.</w:t>
      </w:r>
    </w:p>
    <w:p w:rsidR="00B7560C" w:rsidRPr="00483953" w:rsidRDefault="00B7560C" w:rsidP="00313E05">
      <w:pPr>
        <w:jc w:val="center"/>
        <w:rPr>
          <w:rFonts w:ascii="Arial" w:hAnsi="Arial" w:cs="Arial"/>
          <w:b/>
          <w:sz w:val="22"/>
          <w:szCs w:val="22"/>
        </w:rPr>
      </w:pPr>
      <w:r w:rsidRPr="00483953">
        <w:rPr>
          <w:rFonts w:ascii="Arial" w:hAnsi="Arial" w:cs="Arial"/>
          <w:b/>
          <w:sz w:val="22"/>
          <w:szCs w:val="22"/>
        </w:rPr>
        <w:t>§ 2</w:t>
      </w:r>
    </w:p>
    <w:p w:rsidR="00B7560C" w:rsidRPr="00483953" w:rsidRDefault="00B7560C" w:rsidP="00313E05">
      <w:pPr>
        <w:pStyle w:val="Tekstpodstawowy"/>
        <w:spacing w:after="0" w:line="240" w:lineRule="auto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Zakres rzeczowy przedmiotu umowy  został określony w przedmiarze robót i w treści zapytania ofertowego, które stanowią integralną część umowy i które nie stanowią ostatecznej podstawy do wyceny, w związku z ustalonym wynagrodzeniem ryczałtowym.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3</w:t>
      </w:r>
    </w:p>
    <w:p w:rsidR="00B7560C" w:rsidRPr="00483953" w:rsidRDefault="00B7560C" w:rsidP="00313E05">
      <w:pPr>
        <w:pStyle w:val="Tekstpodstawowy"/>
        <w:spacing w:after="0" w:line="240" w:lineRule="auto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Strony ustalają następujące terminy realizacji robót:</w:t>
      </w:r>
    </w:p>
    <w:p w:rsidR="00B7560C" w:rsidRPr="00483953" w:rsidRDefault="00B7560C" w:rsidP="00313E05">
      <w:pPr>
        <w:pStyle w:val="Tekstpodstawowy"/>
        <w:numPr>
          <w:ilvl w:val="0"/>
          <w:numId w:val="39"/>
        </w:numPr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Termin przekazania placu budowy do 7 dni od podpisania umowy.</w:t>
      </w:r>
    </w:p>
    <w:p w:rsidR="00B7560C" w:rsidRPr="00483953" w:rsidRDefault="00B7560C" w:rsidP="00313E05">
      <w:pPr>
        <w:pStyle w:val="Tekstpodstawowy"/>
        <w:numPr>
          <w:ilvl w:val="0"/>
          <w:numId w:val="39"/>
        </w:numPr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Wykonawca w terminie 5 dni od dnia podpisania niniejszej umowy uzgodni z Zamawiającym harmonogram rzeczowo – finansowy realizacji robót.</w:t>
      </w:r>
    </w:p>
    <w:p w:rsidR="00B7560C" w:rsidRPr="00483953" w:rsidRDefault="00B7560C" w:rsidP="00313E05">
      <w:pPr>
        <w:pStyle w:val="Tekstpodstawowy"/>
        <w:numPr>
          <w:ilvl w:val="0"/>
          <w:numId w:val="39"/>
        </w:numPr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Termin realizacji całości robót ustala się: </w:t>
      </w:r>
      <w:r w:rsidRPr="00483953">
        <w:rPr>
          <w:rFonts w:cs="Arial"/>
          <w:b/>
          <w:sz w:val="22"/>
          <w:szCs w:val="22"/>
        </w:rPr>
        <w:t>nie później niż do dnia 31.0</w:t>
      </w:r>
      <w:r w:rsidR="00483953" w:rsidRPr="00483953">
        <w:rPr>
          <w:rFonts w:cs="Arial"/>
          <w:b/>
          <w:sz w:val="22"/>
          <w:szCs w:val="22"/>
        </w:rPr>
        <w:t>7</w:t>
      </w:r>
      <w:r w:rsidRPr="00483953">
        <w:rPr>
          <w:rFonts w:cs="Arial"/>
          <w:b/>
          <w:sz w:val="22"/>
          <w:szCs w:val="22"/>
        </w:rPr>
        <w:t>.2018 r.</w:t>
      </w:r>
      <w:r w:rsidRPr="00483953">
        <w:rPr>
          <w:rFonts w:cs="Arial"/>
          <w:sz w:val="22"/>
          <w:szCs w:val="22"/>
        </w:rPr>
        <w:t xml:space="preserve"> 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4</w:t>
      </w:r>
    </w:p>
    <w:p w:rsidR="00B7560C" w:rsidRPr="00483953" w:rsidRDefault="00B7560C" w:rsidP="00313E05">
      <w:pPr>
        <w:pStyle w:val="Tekstpodstawowy"/>
        <w:numPr>
          <w:ilvl w:val="6"/>
          <w:numId w:val="37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Strony zgodnie ustalają, że Zamawiający udostępnił Wykonawcy formularz "zapytania ofertowego” zawierający m.in. istotne dla Zamawiającego postanowienia i zobowiązania Wykonawcy oraz że są wprowadzone do niniejszej umowy.</w:t>
      </w:r>
    </w:p>
    <w:p w:rsidR="00B7560C" w:rsidRPr="00483953" w:rsidRDefault="00B7560C" w:rsidP="00313E05">
      <w:pPr>
        <w:pStyle w:val="Tekstpodstawowy"/>
        <w:numPr>
          <w:ilvl w:val="6"/>
          <w:numId w:val="37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Dokumenty stanowiące "zapytanie ofertowe" oraz oferta Wykonawcy stanowią integralną część  niniejszej umowy.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5</w:t>
      </w:r>
    </w:p>
    <w:p w:rsidR="00B7560C" w:rsidRPr="00483953" w:rsidRDefault="00B7560C" w:rsidP="00313E05">
      <w:pPr>
        <w:pStyle w:val="Tekstpodstawowy"/>
        <w:numPr>
          <w:ilvl w:val="6"/>
          <w:numId w:val="40"/>
        </w:numPr>
        <w:tabs>
          <w:tab w:val="clear" w:pos="5040"/>
          <w:tab w:val="num" w:pos="284"/>
        </w:tabs>
        <w:spacing w:after="0" w:line="240" w:lineRule="auto"/>
        <w:ind w:left="284" w:hanging="284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Przekazanie placu budowy nastąpi na mocy protokołu przekazania placu budowy.</w:t>
      </w:r>
    </w:p>
    <w:p w:rsidR="00B7560C" w:rsidRPr="00483953" w:rsidRDefault="00B7560C" w:rsidP="00313E05">
      <w:pPr>
        <w:pStyle w:val="Tekstpodstawowy"/>
        <w:numPr>
          <w:ilvl w:val="6"/>
          <w:numId w:val="40"/>
        </w:numPr>
        <w:tabs>
          <w:tab w:val="clear" w:pos="5040"/>
          <w:tab w:val="num" w:pos="284"/>
        </w:tabs>
        <w:spacing w:after="0" w:line="240" w:lineRule="auto"/>
        <w:ind w:left="284" w:hanging="284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Wykonawca jest zobowiązany do ścisłej koordynacji prowadzonych robót z przedstawicielami Zamawiającego (użytkownik tj. przedstawiciele ZS. im. bł. Ks. Piotra Dańkowskiego).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6</w:t>
      </w:r>
    </w:p>
    <w:p w:rsidR="00B7560C" w:rsidRPr="00483953" w:rsidRDefault="00B7560C" w:rsidP="00313E05">
      <w:pPr>
        <w:pStyle w:val="Tekstpodstawowy"/>
        <w:spacing w:after="0" w:line="240" w:lineRule="auto"/>
        <w:ind w:left="289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Wykonawca ustanawia brygadzistę w osobie ......................................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7</w:t>
      </w:r>
    </w:p>
    <w:p w:rsidR="00B7560C" w:rsidRPr="00483953" w:rsidRDefault="00B7560C" w:rsidP="00313E05">
      <w:pPr>
        <w:pStyle w:val="Tekstpodstawowy"/>
        <w:spacing w:after="0" w:line="240" w:lineRule="auto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Zamawiający przedstawi Wykonawcy zasady organizacji prac w Zespole Szkół im. bł. Ks. Piotra Dańkowskiego w Jordanowie, w tym wskaże Osoby do kontaktów bieżących.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8</w:t>
      </w:r>
    </w:p>
    <w:p w:rsidR="00B7560C" w:rsidRPr="00483953" w:rsidRDefault="00B7560C" w:rsidP="00313E05">
      <w:pPr>
        <w:pStyle w:val="Tekstpodstawowy"/>
        <w:spacing w:after="0" w:line="240" w:lineRule="auto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Wszelkie maszyny, urządzenia oraz materiały  niezbędne do wykonania robót dostarczy Wykonawca. Wykonawca ponosi również wszelkie koszty zabezpieczeń ciągów komunikacyjnych doprowadzających do remontowanych sal a także zabezpieczy należycie przed uszkodzeniem istniejącą substancję budowlaną w pracowniach (np. okna).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lastRenderedPageBreak/>
        <w:t>§ 9</w:t>
      </w:r>
    </w:p>
    <w:p w:rsidR="00B7560C" w:rsidRPr="00483953" w:rsidRDefault="00B7560C" w:rsidP="00313E05">
      <w:pPr>
        <w:pStyle w:val="Tekstpodstawowy"/>
        <w:numPr>
          <w:ilvl w:val="4"/>
          <w:numId w:val="2"/>
        </w:numPr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Wykonawca zobowiązuje się strzec mienia znajdującego się na terenie budowy, a także zapewnić warunki bezpieczeństwa bhp i p.poż.</w:t>
      </w:r>
    </w:p>
    <w:p w:rsidR="00B7560C" w:rsidRPr="00483953" w:rsidRDefault="00B7560C" w:rsidP="00313E05">
      <w:pPr>
        <w:pStyle w:val="Tekstpodstawowy"/>
        <w:numPr>
          <w:ilvl w:val="4"/>
          <w:numId w:val="2"/>
        </w:numPr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W czasie realizacji robót Wykonawca będzie utrzymywał teren budowy w stanie wolnym                 od przeszkód komunikacyjnych oraz będzie składował wszelkie urządzenia pomocnicze i usuwał na własny koszt zbędne materiały, odpady i śmieci oraz  niepotrzebne urządzenia prowizoryczne.</w:t>
      </w:r>
    </w:p>
    <w:p w:rsidR="00B7560C" w:rsidRPr="00483953" w:rsidRDefault="00B7560C" w:rsidP="00313E05">
      <w:pPr>
        <w:pStyle w:val="Tekstpodstawowy"/>
        <w:numPr>
          <w:ilvl w:val="4"/>
          <w:numId w:val="2"/>
        </w:numPr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Wykonawca zobowiązuje się do umożliwienia wstępu na teren budowy pracownikom Zamawiającego lub innym wyznaczonym osobom, do których należy wykonywanie zadań związanych z nadzorem nad inwestycją. </w:t>
      </w:r>
    </w:p>
    <w:p w:rsidR="00B7560C" w:rsidRPr="00483953" w:rsidRDefault="00B7560C" w:rsidP="00313E05">
      <w:pPr>
        <w:pStyle w:val="Tekstpodstawowy"/>
        <w:numPr>
          <w:ilvl w:val="4"/>
          <w:numId w:val="2"/>
        </w:numPr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Po zakończeniu robót Wykonawca zobowiązany jest uporządkować teren budowy i przekazać  go Zamawiającemu w terminie ustalonym na odbiór robót.</w:t>
      </w:r>
    </w:p>
    <w:p w:rsidR="00B7560C" w:rsidRPr="00483953" w:rsidRDefault="00B7560C" w:rsidP="00313E05">
      <w:pPr>
        <w:pStyle w:val="Tekstpodstawowy"/>
        <w:numPr>
          <w:ilvl w:val="4"/>
          <w:numId w:val="2"/>
        </w:numPr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Gospodarzem na terenie robót jest Wykonawca.</w:t>
      </w:r>
    </w:p>
    <w:p w:rsidR="00B7560C" w:rsidRPr="00483953" w:rsidRDefault="00B7560C" w:rsidP="00313E05">
      <w:pPr>
        <w:pStyle w:val="Tekstpodstawowy"/>
        <w:numPr>
          <w:ilvl w:val="4"/>
          <w:numId w:val="2"/>
        </w:numPr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Gospodarz terenu robót odpowiada za przekazany teren robót do czasu komisyjnego odbioru i przekazania obiektu do użytkowania.</w:t>
      </w:r>
    </w:p>
    <w:p w:rsidR="00B7560C" w:rsidRPr="00483953" w:rsidRDefault="00B7560C" w:rsidP="00313E05">
      <w:pPr>
        <w:pStyle w:val="Tekstpodstawowy"/>
        <w:numPr>
          <w:ilvl w:val="4"/>
          <w:numId w:val="2"/>
        </w:numPr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Nie przewiduje się wykonywania robót przy udziale podwykonawców.</w:t>
      </w:r>
    </w:p>
    <w:p w:rsidR="00B7560C" w:rsidRPr="00483953" w:rsidRDefault="00B7560C" w:rsidP="00313E05">
      <w:pPr>
        <w:pStyle w:val="Tekstpodstawowy"/>
        <w:numPr>
          <w:ilvl w:val="4"/>
          <w:numId w:val="2"/>
        </w:numPr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Wykonawca odpowiada za działania i zaniechania swoich pracowników. 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10</w:t>
      </w:r>
    </w:p>
    <w:p w:rsidR="00B7560C" w:rsidRPr="00483953" w:rsidRDefault="00B7560C" w:rsidP="00313E05">
      <w:pPr>
        <w:numPr>
          <w:ilvl w:val="3"/>
          <w:numId w:val="36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Zamawiający dopuszcza realizację robót budowlanych składających się na przedmiot niniejszej umowy przy pomocy podwykonawców oraz dalszych podwykonawców, pod warunkiem zgłoszenia tego faktu Zamawiającemu i przedstawienia do akceptacji Umowy o podwykonawstwo. </w:t>
      </w:r>
    </w:p>
    <w:p w:rsidR="00B7560C" w:rsidRPr="00483953" w:rsidRDefault="00B7560C" w:rsidP="00313E05">
      <w:pPr>
        <w:numPr>
          <w:ilvl w:val="3"/>
          <w:numId w:val="36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</w:rPr>
        <w:t>Projekt umowy o podwykonawstwo musi spełniać poniższe wymagania:</w:t>
      </w:r>
    </w:p>
    <w:p w:rsidR="00B7560C" w:rsidRPr="00483953" w:rsidRDefault="00B7560C" w:rsidP="00313E05">
      <w:pPr>
        <w:pStyle w:val="NormalnyWeb"/>
        <w:numPr>
          <w:ilvl w:val="0"/>
          <w:numId w:val="44"/>
        </w:numPr>
        <w:autoSpaceDE/>
        <w:autoSpaceDN/>
        <w:adjustRightInd/>
        <w:jc w:val="both"/>
        <w:rPr>
          <w:bCs/>
          <w:sz w:val="22"/>
          <w:szCs w:val="22"/>
        </w:rPr>
      </w:pPr>
      <w:r w:rsidRPr="00483953">
        <w:rPr>
          <w:bCs/>
          <w:sz w:val="22"/>
          <w:szCs w:val="22"/>
        </w:rPr>
        <w:t xml:space="preserve">wycena usług/robót podwykonawcy </w:t>
      </w:r>
      <w:r w:rsidRPr="00483953">
        <w:rPr>
          <w:sz w:val="22"/>
          <w:szCs w:val="22"/>
        </w:rPr>
        <w:t>lub dalszemu podwykonawcy</w:t>
      </w:r>
      <w:r w:rsidRPr="00483953">
        <w:rPr>
          <w:bCs/>
          <w:sz w:val="22"/>
          <w:szCs w:val="22"/>
        </w:rPr>
        <w:t xml:space="preserve"> nie może być wyższa niż cena ofertowa Wykonawcy;</w:t>
      </w:r>
    </w:p>
    <w:p w:rsidR="00B7560C" w:rsidRPr="00483953" w:rsidRDefault="00B7560C" w:rsidP="00313E05">
      <w:pPr>
        <w:pStyle w:val="NormalnyWeb"/>
        <w:numPr>
          <w:ilvl w:val="0"/>
          <w:numId w:val="44"/>
        </w:numPr>
        <w:autoSpaceDE/>
        <w:autoSpaceDN/>
        <w:adjustRightInd/>
        <w:jc w:val="both"/>
        <w:rPr>
          <w:bCs/>
          <w:sz w:val="22"/>
          <w:szCs w:val="22"/>
        </w:rPr>
      </w:pPr>
      <w:r w:rsidRPr="00483953">
        <w:rPr>
          <w:bCs/>
          <w:sz w:val="22"/>
          <w:szCs w:val="22"/>
        </w:rPr>
        <w:t xml:space="preserve">terminy realizacji usług/robót podwykonawcy </w:t>
      </w:r>
      <w:r w:rsidRPr="00483953">
        <w:rPr>
          <w:sz w:val="22"/>
          <w:szCs w:val="22"/>
        </w:rPr>
        <w:t>lub dalszemu podwykonawcy</w:t>
      </w:r>
      <w:r w:rsidRPr="00483953">
        <w:rPr>
          <w:bCs/>
          <w:sz w:val="22"/>
          <w:szCs w:val="22"/>
        </w:rPr>
        <w:t>, nie mogą być dłuższe niż terminy wynikające z umowy zawartej z Wykonawcą zadania;</w:t>
      </w:r>
    </w:p>
    <w:p w:rsidR="00B7560C" w:rsidRPr="00483953" w:rsidRDefault="00B7560C" w:rsidP="00313E05">
      <w:pPr>
        <w:pStyle w:val="NormalnyWeb"/>
        <w:numPr>
          <w:ilvl w:val="0"/>
          <w:numId w:val="44"/>
        </w:numPr>
        <w:autoSpaceDE/>
        <w:autoSpaceDN/>
        <w:adjustRightInd/>
        <w:jc w:val="both"/>
        <w:rPr>
          <w:bCs/>
          <w:sz w:val="22"/>
          <w:szCs w:val="22"/>
        </w:rPr>
      </w:pPr>
      <w:r w:rsidRPr="00483953">
        <w:rPr>
          <w:bCs/>
          <w:sz w:val="22"/>
          <w:szCs w:val="22"/>
        </w:rPr>
        <w:t xml:space="preserve">termin zapłaty podwykonawcy </w:t>
      </w:r>
      <w:r w:rsidRPr="00483953">
        <w:rPr>
          <w:sz w:val="22"/>
          <w:szCs w:val="22"/>
        </w:rPr>
        <w:t xml:space="preserve">lub dalszemu podwykonawcy </w:t>
      </w:r>
      <w:r w:rsidRPr="00483953">
        <w:rPr>
          <w:bCs/>
          <w:sz w:val="22"/>
          <w:szCs w:val="22"/>
        </w:rPr>
        <w:t xml:space="preserve">nie może być dłuższy niż 30 dni od daty doręczenia wykonawcy, </w:t>
      </w:r>
      <w:r w:rsidRPr="00483953">
        <w:rPr>
          <w:sz w:val="22"/>
          <w:szCs w:val="22"/>
        </w:rPr>
        <w:t xml:space="preserve">podwykonawcy lub dalszemu podwykonawcy </w:t>
      </w:r>
      <w:r w:rsidRPr="00483953">
        <w:rPr>
          <w:bCs/>
          <w:sz w:val="22"/>
          <w:szCs w:val="22"/>
        </w:rPr>
        <w:t xml:space="preserve">faktury lub rachunku, </w:t>
      </w:r>
      <w:r w:rsidRPr="00483953">
        <w:rPr>
          <w:sz w:val="22"/>
          <w:szCs w:val="22"/>
        </w:rPr>
        <w:t>potwierdzających wykonanie zleconej podwykonawcy lub dalszemu podwykonawcy roboty budowlanej</w:t>
      </w:r>
      <w:r w:rsidRPr="00483953">
        <w:rPr>
          <w:bCs/>
          <w:sz w:val="22"/>
          <w:szCs w:val="22"/>
        </w:rPr>
        <w:t>;</w:t>
      </w:r>
    </w:p>
    <w:p w:rsidR="00B7560C" w:rsidRPr="00483953" w:rsidRDefault="00B7560C" w:rsidP="00313E05">
      <w:pPr>
        <w:pStyle w:val="NormalnyWeb"/>
        <w:numPr>
          <w:ilvl w:val="0"/>
          <w:numId w:val="44"/>
        </w:numPr>
        <w:autoSpaceDE/>
        <w:autoSpaceDN/>
        <w:adjustRightInd/>
        <w:jc w:val="both"/>
        <w:rPr>
          <w:bCs/>
          <w:sz w:val="22"/>
          <w:szCs w:val="22"/>
        </w:rPr>
      </w:pPr>
      <w:r w:rsidRPr="00483953">
        <w:rPr>
          <w:bCs/>
          <w:sz w:val="22"/>
          <w:szCs w:val="22"/>
        </w:rPr>
        <w:t>umowa zawarta pomiędzy Wykonawcą, a podwykonawcą musi określać zasady odbioru  wykonanych usług/robót;</w:t>
      </w:r>
    </w:p>
    <w:p w:rsidR="00B7560C" w:rsidRPr="00483953" w:rsidRDefault="00B7560C" w:rsidP="00313E05">
      <w:pPr>
        <w:pStyle w:val="Akapitzlist"/>
        <w:numPr>
          <w:ilvl w:val="0"/>
          <w:numId w:val="44"/>
        </w:numPr>
        <w:tabs>
          <w:tab w:val="left" w:pos="-993"/>
          <w:tab w:val="center" w:pos="-567"/>
        </w:tabs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483953">
        <w:rPr>
          <w:rFonts w:ascii="Arial" w:hAnsi="Arial" w:cs="Arial"/>
          <w:bCs/>
        </w:rPr>
        <w:t xml:space="preserve">umowa zawarta pomiędzy wykonawcą, a podwykonawcą  musi określać okoliczności </w:t>
      </w:r>
      <w:r w:rsidRPr="00483953">
        <w:rPr>
          <w:rFonts w:ascii="Arial" w:hAnsi="Arial" w:cs="Arial"/>
          <w:bCs/>
        </w:rPr>
        <w:br/>
        <w:t>i warunki przewidywanych zmian do treści zawartej umowy:</w:t>
      </w:r>
    </w:p>
    <w:p w:rsidR="00B7560C" w:rsidRPr="00483953" w:rsidRDefault="00B7560C" w:rsidP="00313E05">
      <w:pPr>
        <w:pStyle w:val="Akapitzlist"/>
        <w:numPr>
          <w:ilvl w:val="0"/>
          <w:numId w:val="44"/>
        </w:numPr>
        <w:tabs>
          <w:tab w:val="left" w:pos="-993"/>
          <w:tab w:val="center" w:pos="-567"/>
        </w:tabs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483953">
        <w:rPr>
          <w:rFonts w:ascii="Arial" w:hAnsi="Arial" w:cs="Arial"/>
          <w:bCs/>
        </w:rPr>
        <w:t>wysokości kar umownych w umowie zawartej pomiędzy Wykonawcą, a podwykonawcą  nie mogą być wyższe niż kary umowne zastosowane w umowie;</w:t>
      </w:r>
    </w:p>
    <w:p w:rsidR="00B7560C" w:rsidRPr="00483953" w:rsidRDefault="00B7560C" w:rsidP="00313E05">
      <w:pPr>
        <w:pStyle w:val="Akapitzlist"/>
        <w:numPr>
          <w:ilvl w:val="0"/>
          <w:numId w:val="44"/>
        </w:numPr>
        <w:tabs>
          <w:tab w:val="left" w:pos="-993"/>
          <w:tab w:val="center" w:pos="-567"/>
        </w:tabs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483953">
        <w:rPr>
          <w:rFonts w:ascii="Arial" w:hAnsi="Arial" w:cs="Arial"/>
          <w:lang w:eastAsia="pl-PL"/>
        </w:rPr>
        <w:t>umowa z podwykonawcą powinna zawierać zapis zobowiązujący podwykonawcę do powiadomienia Zamawiającego o dokonaniu przez Wykonawcę zapłaty za zrealizowane przez podwykonawcę roboty, w terminie trzech dni od daty wpływu należności na rachunek bankowy podwykonawcy;</w:t>
      </w:r>
    </w:p>
    <w:p w:rsidR="00B7560C" w:rsidRPr="00483953" w:rsidRDefault="00B7560C" w:rsidP="00313E05">
      <w:pPr>
        <w:numPr>
          <w:ilvl w:val="3"/>
          <w:numId w:val="36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Wykonawca, podwykonawca oraz dalszy podwykonawca zamierzający zawrzeć umowę o podwykonawstwo w zakresie robót budowlanych, które składają się na przedmiot zamówienia, o którym mowa w § 1 niniejszej umowy, jest zobowiązany w trakcie realizacji zamówienia przedstawić Zamawiającemu projekt umowy z podwykonawcą lub z dalszym podwykonawcą, (przy czym podwykonawca i dalszy podwykonawca składa projekt wraz ze zgodą wykonawcy na zawarcie umowy o podwykonawstwo o treści zgodnej z projektem umowy), a Zamawiający w ciągu 14 dni od przekazania może zgłosić pisemne zastrzeżenia do projektu tej umowy, jeżeli nie spełnia ona wymagań określonych w niniejszej Umowie oraz gdy przewiduje termin zapłaty wynagrodzenia dłuższy niż określony w ust. 2 pkt 3 niniejszego paragrafu. Niezgłoszenie zastrzeżeń uważa się za akceptację projektu. </w:t>
      </w:r>
    </w:p>
    <w:p w:rsidR="00B7560C" w:rsidRPr="00483953" w:rsidRDefault="00B7560C" w:rsidP="00313E05">
      <w:pPr>
        <w:numPr>
          <w:ilvl w:val="3"/>
          <w:numId w:val="36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Wykonawca zobowiązany jest przedkładać Zamawiającemu poświadczoną za zgodność z oryginałem kopię umowy o podwykonawstwo, której przedmiotem są dostawy lub usługi, z zastrzeżeniem art. 143b ust. 8 ustawy Prawo zamówień publicznych. </w:t>
      </w:r>
    </w:p>
    <w:p w:rsidR="00B7560C" w:rsidRPr="00483953" w:rsidRDefault="00B7560C" w:rsidP="00313E05">
      <w:pPr>
        <w:numPr>
          <w:ilvl w:val="3"/>
          <w:numId w:val="36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lastRenderedPageBreak/>
        <w:t xml:space="preserve">Wykonawca, podwykonawca lub dalszy podwykonawca robót budowlanych, o których mowa w § 1 niniejszej umowy przedkłada Zamawiającemu poświadczoną za zgodność z oryginałem kopię zawartej umowy o podwykonawstwo w terminie 7 dni od jej zawarcia. Zamawiający w terminie 14 dni od przekazania może wnieść pisemny sprzeciw w przypadkach, o których mowa w ust. 3. Niezgłoszenie sprzeciwu uważa się za akceptację umowy przez Zamawiającego. </w:t>
      </w:r>
    </w:p>
    <w:p w:rsidR="00B7560C" w:rsidRPr="00483953" w:rsidRDefault="00B7560C" w:rsidP="00313E05">
      <w:pPr>
        <w:numPr>
          <w:ilvl w:val="3"/>
          <w:numId w:val="36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Przepisy ust. 2 – 5 niniejszego paragrafu stosuje się odpowiednio do zmian umowy o podwykonawstwo. </w:t>
      </w:r>
    </w:p>
    <w:p w:rsidR="00B7560C" w:rsidRPr="00483953" w:rsidRDefault="00B7560C" w:rsidP="00313E05">
      <w:pPr>
        <w:numPr>
          <w:ilvl w:val="3"/>
          <w:numId w:val="36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Zamawiający będzie prowadził kontrolę płatności należności dla podwykonawców oraz dalszych podwykonawców za wykonane przez nich roboty budowlane: </w:t>
      </w:r>
    </w:p>
    <w:p w:rsidR="00B7560C" w:rsidRPr="00483953" w:rsidRDefault="00B7560C" w:rsidP="00313E05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a) jeżeli prace objęte fakturą wystawioną Zamawiającemu przez Wykonawcę były wykonywane przez podwykonawców (w tym również dalszych podwykonawców) robót budowlanych, do faktury rozliczeniowej z Zamawiającym Wykonawca przedłoży oświadczenia podwykonawcy/podwykonawców o braku zaległych płatności od Wykonawcy, albo oświadczenie Wykonawcy wyjaśniające dlaczego podwykonawca odmówił złożenia oświadczenia, </w:t>
      </w:r>
    </w:p>
    <w:p w:rsidR="00B7560C" w:rsidRPr="00483953" w:rsidRDefault="00B7560C" w:rsidP="00313E05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b) w przypadku nie dostarczenia oświadczeń wszystkich podwykonawców (w tym dalszych podwykonawców) robót budowlanych lub dostarczenia oświadczeń, z których wynika, że Wykonawca zalega z płatnościami wobec takich podwykonawców w związku z realizacją prac, a także w przypadku dostarczenia oświadczeń potwierdzających istnienie sporu, Zamawiający będzie miał prawo do wstrzymania płatności stosownej części faktury, przy czym powyższe nie stanowi opóźnienia w zapłacie i nie będzie skutkować naliczeniem odsetek od nieterminowych płatności. Wstrzymana płatność zostanie zwolniona przez Zamawiającego mimo nie przedstawienia oświadczenia podwykonawcy (dalszego podwykonawcy) jeśli ten bezpodstawnie odmawia jego podpisania, a Wykonawca bezspornie udowodni poprzez przedstawienie stosownych dokumentów, ze należne płatności zostały wykonane. </w:t>
      </w:r>
    </w:p>
    <w:p w:rsidR="00B7560C" w:rsidRPr="00483953" w:rsidRDefault="00B7560C" w:rsidP="00313E05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8.  Zawarcie przez Wykonawcę umowy z podwykonawcą bez zgody Zamawiającego stanowi rażące naruszenie niniejszej umowy. Za każdy przypadek naruszenia, o którym mowa w zdaniu poprzedzającym Zamawiający może nałożyć na Wykonawcę karę umowną w wysokości 1000,00 zł lub odstąpić od umowy. </w:t>
      </w:r>
    </w:p>
    <w:p w:rsidR="00B7560C" w:rsidRPr="00483953" w:rsidRDefault="00B7560C" w:rsidP="00313E0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9. Na wniosek Zamawiającego, Wykonawca bezzwłocznie dostarczy Zamawiającemu szczegółowe informacje dotyczące podwykonawców i jego/ich dalszych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 </w:t>
      </w:r>
    </w:p>
    <w:p w:rsidR="00B7560C" w:rsidRPr="00483953" w:rsidRDefault="00B7560C" w:rsidP="00313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10. Wykonawca odpowiada za działania i zaniechania podwykonawców jak za swoje własne. </w:t>
      </w:r>
    </w:p>
    <w:p w:rsidR="00B7560C" w:rsidRPr="00483953" w:rsidRDefault="00B7560C" w:rsidP="00313E0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11. Wykonawca jest odpowiedzialny za bezpieczeństwo wszelkich działań na terenie budowy, w tym również podwykonawców i dalszych podwykonawców. </w:t>
      </w:r>
    </w:p>
    <w:p w:rsidR="00B7560C" w:rsidRPr="00483953" w:rsidRDefault="00B7560C" w:rsidP="00313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b/>
          <w:bCs/>
          <w:sz w:val="22"/>
          <w:szCs w:val="22"/>
          <w:lang w:eastAsia="pl-PL"/>
        </w:rPr>
        <w:t>§10a</w:t>
      </w:r>
    </w:p>
    <w:p w:rsidR="00B7560C" w:rsidRPr="00483953" w:rsidRDefault="00B7560C" w:rsidP="00313E05">
      <w:pPr>
        <w:numPr>
          <w:ilvl w:val="6"/>
          <w:numId w:val="36"/>
        </w:numPr>
        <w:tabs>
          <w:tab w:val="clear" w:pos="504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:rsidR="00B7560C" w:rsidRPr="00483953" w:rsidRDefault="00B7560C" w:rsidP="00313E05">
      <w:pPr>
        <w:numPr>
          <w:ilvl w:val="6"/>
          <w:numId w:val="36"/>
        </w:numPr>
        <w:tabs>
          <w:tab w:val="clear" w:pos="504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:rsidR="00B7560C" w:rsidRPr="00483953" w:rsidRDefault="00B7560C" w:rsidP="00313E05">
      <w:pPr>
        <w:numPr>
          <w:ilvl w:val="6"/>
          <w:numId w:val="36"/>
        </w:numPr>
        <w:tabs>
          <w:tab w:val="clear" w:pos="504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Bezpośrednia zapłata obejmuje wyłącznie należne wynagrodzenie, bez odsetek, należnych podwykonawcy lub dalszemu podwykonawcy. </w:t>
      </w:r>
    </w:p>
    <w:p w:rsidR="00B7560C" w:rsidRPr="00483953" w:rsidRDefault="00B7560C" w:rsidP="00313E05">
      <w:pPr>
        <w:numPr>
          <w:ilvl w:val="6"/>
          <w:numId w:val="36"/>
        </w:numPr>
        <w:tabs>
          <w:tab w:val="clear" w:pos="504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lastRenderedPageBreak/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 </w:t>
      </w:r>
    </w:p>
    <w:p w:rsidR="00B7560C" w:rsidRPr="00483953" w:rsidRDefault="00B7560C" w:rsidP="00313E05">
      <w:pPr>
        <w:numPr>
          <w:ilvl w:val="6"/>
          <w:numId w:val="36"/>
        </w:numPr>
        <w:tabs>
          <w:tab w:val="clear" w:pos="5040"/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W przypadku zgłoszenia uwag, o których mowa w ust. 4, w terminie wskazanym przez Zamawiającego, Zamawiający może: </w:t>
      </w:r>
    </w:p>
    <w:p w:rsidR="00B7560C" w:rsidRPr="00483953" w:rsidRDefault="00B7560C" w:rsidP="00313E05">
      <w:pPr>
        <w:suppressAutoHyphens w:val="0"/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1) nie dokonać bezpośredniej zapłaty wynagrodzenia podwykonawcy lub dalszemu podwykonawcy, jeżeli wykonawca wykaże niezasadność takiej zapłaty, albo </w:t>
      </w:r>
    </w:p>
    <w:p w:rsidR="00B7560C" w:rsidRPr="00483953" w:rsidRDefault="00B7560C" w:rsidP="00313E05">
      <w:pPr>
        <w:suppressAutoHyphens w:val="0"/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B7560C" w:rsidRPr="00483953" w:rsidRDefault="00B7560C" w:rsidP="00313E05">
      <w:pPr>
        <w:suppressAutoHyphens w:val="0"/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3) dokonać bezpośredniej zapłaty wynagrodzenia podwykonawcy lub dalszemu podwykonawcy, jeżeli podwykonawca lub dalszy podwykonawca wykaże zasadność takiej zapłaty. </w:t>
      </w:r>
    </w:p>
    <w:p w:rsidR="00B7560C" w:rsidRPr="00483953" w:rsidRDefault="00B7560C" w:rsidP="00313E0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 xml:space="preserve">6. W przypadku dokonania bezpośredniej zapłaty podwykonawcy lub dalszemu podwykonawcy, o których mowa w ust. 1, zamawiający potrąca kwotę wypłaconego wynagrodzenia z wynagrodzenia należnego wykonawcy. </w:t>
      </w:r>
    </w:p>
    <w:p w:rsidR="00B7560C" w:rsidRPr="00483953" w:rsidRDefault="00B7560C" w:rsidP="00313E0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483953">
        <w:rPr>
          <w:rFonts w:ascii="Arial" w:hAnsi="Arial" w:cs="Arial"/>
          <w:sz w:val="22"/>
          <w:szCs w:val="22"/>
          <w:lang w:eastAsia="pl-PL"/>
        </w:rPr>
        <w:t>7. Konieczność wielokrotnego dokonywania bezpośredniej zapłaty podwykonawcy lub dalszemu podwykonawcy, o których mowa w ust. 1, lub konieczność dokonania bezpośrednich zapłat na sumę większą niż 10% wartości umowy może stanowić podstawę do odstąpienia od umowy przez zamawiającego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11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1. Materiały i urządzenia zastosowane przez Wykonawcę, powinny odpowiadać co do jakości wymogom wyrobów dopuszczonych do obrotu i stosowania w budownictwie określonym w ustawie Prawo Budowlane.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2. Na każde żądanie Zamawiającego lub Użytkownika, Wykonawca zobowiązany jest okazać w stosunku do wskazanych materiałów:</w:t>
      </w:r>
    </w:p>
    <w:p w:rsidR="00B7560C" w:rsidRPr="00483953" w:rsidRDefault="00B7560C" w:rsidP="00313E05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certyfikat na znak bezpieczeństwa;</w:t>
      </w:r>
    </w:p>
    <w:p w:rsidR="00B7560C" w:rsidRPr="00483953" w:rsidRDefault="00B7560C" w:rsidP="00313E05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dokumenty potwierdzające dopuszczenie do stosowania w budownictwie.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3. Wykonawca zapewni potrzebne oprzyrządowanie, potencjał ludzki oraz materiały wymagane do zbadania na żądanie Zamawiającego jakości robót wykonanych z materiałów Wykonawcy na terenie budowy.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4. Badania, o których mowa w pkt. 3, będą realizowane przez podmiot wskazanym przez Zamawiającego na koszt Wykonawcy.  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12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b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1. Strony ustalają, że obowiązującą ich formą wynagrodzenia, </w:t>
      </w:r>
      <w:r w:rsidRPr="00483953">
        <w:rPr>
          <w:rFonts w:cs="Arial"/>
          <w:b/>
          <w:sz w:val="22"/>
          <w:szCs w:val="22"/>
        </w:rPr>
        <w:t xml:space="preserve">jest wynagrodzenie ryczałtowe w rozumieniu art. 632 § 1 k.c. 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2. Wynagrodzenie, o którym mowa w ust. 1 wyraża się kwotą netto: ...... zł. (słownie złotych  netto: .............................), wraz z podatkiem VAT……..(o ile dotyczy)……..tj. kwotą brutto: ............ zł. ( słownie złotych brutto: ......................................)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13</w:t>
      </w:r>
    </w:p>
    <w:p w:rsidR="00B7560C" w:rsidRPr="00483953" w:rsidRDefault="00B7560C" w:rsidP="00313E05">
      <w:pPr>
        <w:pStyle w:val="Tekstpodstawowy"/>
        <w:spacing w:after="0" w:line="240" w:lineRule="auto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Wykonawca przyjmuje na siebie następujące obowiązki szczegółowe: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1) informowania Zamawiającego o konieczności wykonania robót dodatkowych i zamiennych w terminie do dni 7 od daty stwierdzenia konieczności ich wykonania;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2) w wypadku zniszczenia lub uszkodzenia robót, ich części bądź urządzeń w realizacji - naprawienia ich i doprowadzenia do stanu poprzedniego.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14</w:t>
      </w:r>
    </w:p>
    <w:p w:rsidR="00B7560C" w:rsidRPr="00483953" w:rsidRDefault="00B7560C" w:rsidP="00313E05">
      <w:pPr>
        <w:pStyle w:val="Tekstpodstawowy"/>
        <w:spacing w:after="0" w:line="240" w:lineRule="auto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1. Strony postanawiają, że obowiązującą je formę odszkodowania stanowią kary umowne. </w:t>
      </w:r>
    </w:p>
    <w:p w:rsidR="00B7560C" w:rsidRPr="00483953" w:rsidRDefault="00B7560C" w:rsidP="00313E05">
      <w:pPr>
        <w:pStyle w:val="Tekstpodstawowy"/>
        <w:spacing w:after="0" w:line="240" w:lineRule="auto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2. Kary te będą naliczane w następujących wypadkach i wysokościach:  </w:t>
      </w:r>
    </w:p>
    <w:p w:rsidR="00B7560C" w:rsidRPr="00483953" w:rsidRDefault="00B7560C" w:rsidP="00313E05">
      <w:pPr>
        <w:pStyle w:val="Tekstpodstawowy"/>
        <w:spacing w:after="0" w:line="240" w:lineRule="auto"/>
        <w:ind w:firstLine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1) Wykonawca płaci Zamawiającemu kary umowne:</w:t>
      </w:r>
    </w:p>
    <w:p w:rsidR="00B7560C" w:rsidRPr="00483953" w:rsidRDefault="00B7560C" w:rsidP="00313E05">
      <w:pPr>
        <w:pStyle w:val="Tekstpodstawowy"/>
        <w:numPr>
          <w:ilvl w:val="0"/>
          <w:numId w:val="45"/>
        </w:numPr>
        <w:spacing w:after="0" w:line="240" w:lineRule="auto"/>
        <w:ind w:left="1134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za opóźnienie w wykonaniu określonego w umowie przedmiotu odbioru w wysokości 100,00 zł za każdy dzień zwłoki;</w:t>
      </w:r>
    </w:p>
    <w:p w:rsidR="00B7560C" w:rsidRPr="00483953" w:rsidRDefault="00B7560C" w:rsidP="00313E05">
      <w:pPr>
        <w:pStyle w:val="Tekstpodstawowy"/>
        <w:numPr>
          <w:ilvl w:val="0"/>
          <w:numId w:val="45"/>
        </w:numPr>
        <w:spacing w:after="0" w:line="240" w:lineRule="auto"/>
        <w:ind w:left="1134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za opóźnienie w usunięciu wad stwierdzonych przy odbiorze lub w okresie rękojmi za wady w wysokości 50,00 zł za każdy dzień zwłoki liczonej od dnia </w:t>
      </w:r>
      <w:r w:rsidRPr="00483953">
        <w:rPr>
          <w:rFonts w:cs="Arial"/>
          <w:sz w:val="22"/>
          <w:szCs w:val="22"/>
        </w:rPr>
        <w:lastRenderedPageBreak/>
        <w:t>wyznaczonego na usunięcie wad;</w:t>
      </w:r>
    </w:p>
    <w:p w:rsidR="00B7560C" w:rsidRPr="00483953" w:rsidRDefault="00B7560C" w:rsidP="00313E05">
      <w:pPr>
        <w:pStyle w:val="Tekstpodstawowy"/>
        <w:numPr>
          <w:ilvl w:val="0"/>
          <w:numId w:val="45"/>
        </w:numPr>
        <w:spacing w:after="0" w:line="240" w:lineRule="auto"/>
        <w:ind w:left="1134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za odstąpienie od umowy z przyczyn zależnych od Wykonawcy w wysokości 20 % wynagrodzenia umownego.</w:t>
      </w:r>
    </w:p>
    <w:p w:rsidR="00B7560C" w:rsidRPr="00483953" w:rsidRDefault="00B7560C" w:rsidP="00313E05">
      <w:pPr>
        <w:pStyle w:val="Tekstpodstawowy"/>
        <w:spacing w:after="0" w:line="240" w:lineRule="auto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3. Kary umowne za nieterminowe wykonanie zobowiązań będą potrącone z wynagrodzenia wykonawcy, na co Wykonawca wyraża zgodę.</w:t>
      </w:r>
    </w:p>
    <w:p w:rsidR="00B7560C" w:rsidRPr="00483953" w:rsidRDefault="00B7560C" w:rsidP="00313E0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83953">
        <w:rPr>
          <w:rFonts w:ascii="Arial" w:hAnsi="Arial" w:cs="Arial"/>
          <w:sz w:val="22"/>
          <w:szCs w:val="22"/>
        </w:rPr>
        <w:t xml:space="preserve">4.  Zamawiający może dochodzić na zasadach ogólnych, odszkodowania przewyższającego wysokość kar umownych, jeżeli kary nie pokryją ewentualnej szkody. </w:t>
      </w:r>
    </w:p>
    <w:p w:rsidR="00B7560C" w:rsidRPr="00483953" w:rsidRDefault="00B7560C" w:rsidP="00313E05">
      <w:pPr>
        <w:pStyle w:val="Tekstpodstawowy"/>
        <w:tabs>
          <w:tab w:val="num" w:pos="720"/>
        </w:tabs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15</w:t>
      </w:r>
    </w:p>
    <w:p w:rsidR="00B7560C" w:rsidRPr="00483953" w:rsidRDefault="00B7560C" w:rsidP="00313E05">
      <w:pPr>
        <w:pStyle w:val="Tekstpodstawowy"/>
        <w:numPr>
          <w:ilvl w:val="3"/>
          <w:numId w:val="38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Strony postanawiają, że przedmiotem odbioru końcowego będą wszystkie roboty opisane w § 2 min. umowy. </w:t>
      </w:r>
    </w:p>
    <w:p w:rsidR="00B7560C" w:rsidRPr="00483953" w:rsidRDefault="00B7560C" w:rsidP="00313E05">
      <w:pPr>
        <w:pStyle w:val="Tekstpodstawowy"/>
        <w:numPr>
          <w:ilvl w:val="3"/>
          <w:numId w:val="38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Zamawiający wyznaczy termin i rozpocznie odbiór w ciągu 14 dni od daty zawiadomienia go  o osiągnięciu gotowości do odbioru zawiadamiając o tym Wykonawcę. </w:t>
      </w:r>
    </w:p>
    <w:p w:rsidR="00B7560C" w:rsidRPr="00483953" w:rsidRDefault="00B7560C" w:rsidP="00313E05">
      <w:pPr>
        <w:pStyle w:val="Tekstpodstawowy"/>
        <w:numPr>
          <w:ilvl w:val="3"/>
          <w:numId w:val="38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Jeżeli w toku czynności odbioru zostaną stwierdzone wady, Zamawiającemu przysługują następujące uprawnienia: 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1) jeżeli wady nadają się do usunięcia, może odmówić odbioru do czasu usunięcia wad;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2) jeżeli wady nie nadają się do usunięcia, to: </w:t>
      </w:r>
    </w:p>
    <w:p w:rsidR="00B7560C" w:rsidRPr="00483953" w:rsidRDefault="00B7560C" w:rsidP="00313E05">
      <w:pPr>
        <w:pStyle w:val="Tekstpodstawowy"/>
        <w:spacing w:after="0" w:line="240" w:lineRule="auto"/>
        <w:ind w:left="856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a) jeżeli nie uniemożliwiają one użytkowania przedmiotu odbioru zgodnie z przeznaczeniem, Zamawiający może obniżyć odpowiednio wynagrodzenie;</w:t>
      </w:r>
    </w:p>
    <w:p w:rsidR="00B7560C" w:rsidRPr="00483953" w:rsidRDefault="00B7560C" w:rsidP="00313E05">
      <w:pPr>
        <w:pStyle w:val="Tekstpodstawowy"/>
        <w:spacing w:after="0" w:line="240" w:lineRule="auto"/>
        <w:ind w:left="856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b) jeżeli wady uniemożliwiają użytkowanie zgodnie z przeznaczeniem, Zamawiający może odstąpić od umowy lub żądać wykonania przedmiotu odbioru po raz drugi. 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5. Strony postanawiają, że z czynności odbioru będzie spisany protokół zawierający wszelkie ustalenia dokonane w toku odbioru, jak też terminy wyznaczone na usunięcie stwierdzonych przy odbiorze wad. </w:t>
      </w:r>
    </w:p>
    <w:p w:rsidR="00B7560C" w:rsidRPr="00483953" w:rsidRDefault="00B7560C" w:rsidP="00313E05">
      <w:pPr>
        <w:pStyle w:val="Tekstpodstawowy"/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6. Wykonawca zobowiązany jest do zawiadomienia Zamawiającego o usunięciu wad oraz do żądania wyznaczenia terminu na odbiór zakwestionowanych uprzednio robót jako wadliwych. 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7. Zamawiający wyznacza ostateczny pogwarancyjny odbiór robót po upływie terminu gwarancji ustalonego w umowie oraz termin na protokolarne stwierdzenie usunięcia wad po upływie okresu rękojmi. 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8. 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16</w:t>
      </w:r>
    </w:p>
    <w:p w:rsidR="00B7560C" w:rsidRPr="00483953" w:rsidRDefault="00B7560C" w:rsidP="00313E05">
      <w:pPr>
        <w:pStyle w:val="Tekstpodstawowy"/>
        <w:numPr>
          <w:ilvl w:val="0"/>
          <w:numId w:val="33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Wykonawca udziela Zamawiającemu gwarancji jakości na przedmiot umowy, stanowi ona rozszerzenie odpowiedzialności Wykonawcy z tytułu rękojmi za wady.</w:t>
      </w:r>
    </w:p>
    <w:p w:rsidR="00B7560C" w:rsidRPr="00483953" w:rsidRDefault="00B7560C" w:rsidP="00313E05">
      <w:pPr>
        <w:pStyle w:val="Tekstpodstawowy"/>
        <w:numPr>
          <w:ilvl w:val="0"/>
          <w:numId w:val="33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Termin gwarancji jakości wynosi .....</w:t>
      </w:r>
      <w:r w:rsidRPr="00483953">
        <w:rPr>
          <w:rStyle w:val="Odwoanieprzypisudolnego"/>
          <w:rFonts w:cs="Arial"/>
          <w:sz w:val="22"/>
          <w:szCs w:val="22"/>
        </w:rPr>
        <w:footnoteReference w:id="1"/>
      </w:r>
      <w:r w:rsidRPr="00483953">
        <w:rPr>
          <w:rFonts w:cs="Arial"/>
          <w:sz w:val="22"/>
          <w:szCs w:val="22"/>
        </w:rPr>
        <w:t xml:space="preserve"> miesięcy licząc od daty odbioru. Bieg terminu gwarancji jakości lub rękojmi za wady rozpoczyna się od daty odbioru końcowego.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3. W przypadku stwierdzenia przez Zamawiającego usterek spowodowanych wadą materiału              lub wadliwym wykonaniem robót Wykonawca zostanie powiadomiony pisemnie o zaistniałej awarii.</w:t>
      </w:r>
    </w:p>
    <w:p w:rsidR="00B7560C" w:rsidRPr="00483953" w:rsidRDefault="00B7560C" w:rsidP="00313E05">
      <w:pPr>
        <w:pStyle w:val="Tekstpodstawowy"/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4. W okresie gwarancji Wykonawca zobowiązuje się usunąć zgłoszone usterki w terminie do 7 dni od daty zgłoszenia przez Zamawiającego lub przez Użytkownika.</w:t>
      </w:r>
    </w:p>
    <w:p w:rsidR="00B7560C" w:rsidRPr="00483953" w:rsidRDefault="00B7560C" w:rsidP="00313E05">
      <w:pPr>
        <w:pStyle w:val="Tekstpodstawowy"/>
        <w:numPr>
          <w:ilvl w:val="0"/>
          <w:numId w:val="34"/>
        </w:numPr>
        <w:spacing w:after="0" w:line="240" w:lineRule="auto"/>
        <w:ind w:left="643" w:hanging="64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Gwarancja nie obejmuje uszkodzeń powstałych z winy użytkownika.</w:t>
      </w:r>
    </w:p>
    <w:p w:rsidR="00B7560C" w:rsidRPr="00483953" w:rsidRDefault="00B7560C" w:rsidP="00313E05">
      <w:pPr>
        <w:pStyle w:val="Tekstpodstawowy"/>
        <w:spacing w:after="0" w:line="240" w:lineRule="auto"/>
        <w:ind w:left="3900" w:firstLine="348"/>
        <w:rPr>
          <w:rFonts w:cs="Arial"/>
          <w:b/>
          <w:bCs/>
          <w:sz w:val="22"/>
          <w:szCs w:val="22"/>
        </w:rPr>
      </w:pPr>
      <w:r w:rsidRPr="00483953">
        <w:rPr>
          <w:rFonts w:cs="Arial"/>
          <w:b/>
          <w:bCs/>
          <w:sz w:val="22"/>
          <w:szCs w:val="22"/>
        </w:rPr>
        <w:t>§ 17</w:t>
      </w:r>
    </w:p>
    <w:p w:rsidR="00B7560C" w:rsidRPr="00483953" w:rsidRDefault="00B7560C" w:rsidP="00313E05">
      <w:pPr>
        <w:pStyle w:val="Tekstpodstawowy"/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Strony postanawiają, że rozliczenie za przedmiot odbioru odbędzie się dwoma fakturami jednorazowymi, wystawionymi po wykonaniu i odebraniu przez Zamawiającego wszystkich robót.</w:t>
      </w:r>
    </w:p>
    <w:p w:rsidR="00B7560C" w:rsidRPr="00483953" w:rsidRDefault="00B7560C" w:rsidP="00313E05">
      <w:pPr>
        <w:pStyle w:val="Tekstpodstawowy"/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Podstawę do rozliczenia za wykonane i odebrane roboty wymienione w ust.1 stanowić będzie protokół końcowego odbioru robót podpisany przez Zamawiającego, Użytkownika i </w:t>
      </w:r>
      <w:r w:rsidR="00483953" w:rsidRPr="00483953">
        <w:rPr>
          <w:rFonts w:cs="Arial"/>
          <w:sz w:val="22"/>
          <w:szCs w:val="22"/>
        </w:rPr>
        <w:t>Wykonawcę</w:t>
      </w:r>
      <w:r w:rsidRPr="00483953">
        <w:rPr>
          <w:rFonts w:cs="Arial"/>
          <w:sz w:val="22"/>
          <w:szCs w:val="22"/>
        </w:rPr>
        <w:t>.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bCs/>
          <w:sz w:val="22"/>
          <w:szCs w:val="22"/>
        </w:rPr>
      </w:pPr>
      <w:r w:rsidRPr="00483953">
        <w:rPr>
          <w:rFonts w:cs="Arial"/>
          <w:b/>
          <w:bCs/>
          <w:sz w:val="22"/>
          <w:szCs w:val="22"/>
        </w:rPr>
        <w:t>§ 18</w:t>
      </w:r>
    </w:p>
    <w:p w:rsidR="00B7560C" w:rsidRPr="00483953" w:rsidRDefault="00B7560C" w:rsidP="00313E05">
      <w:pPr>
        <w:pStyle w:val="Tekstpodstawowy"/>
        <w:numPr>
          <w:ilvl w:val="0"/>
          <w:numId w:val="35"/>
        </w:numPr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Wykonawca wystawi fakturę za przedmiot odbioru w terminie do 15 dni od daty odbioru przedmiotu odbioru.</w:t>
      </w:r>
    </w:p>
    <w:p w:rsidR="00B7560C" w:rsidRPr="00483953" w:rsidRDefault="00B7560C" w:rsidP="00313E05">
      <w:pPr>
        <w:pStyle w:val="Tekstpodstawowy"/>
        <w:numPr>
          <w:ilvl w:val="0"/>
          <w:numId w:val="35"/>
        </w:numPr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lastRenderedPageBreak/>
        <w:t>Zamawiający ma obowiązek zapłaty faktur w terminie do dni 30 licząc od daty ich doręczenia wraz z dokumentami rozliczeniowymi.</w:t>
      </w:r>
    </w:p>
    <w:p w:rsidR="00B7560C" w:rsidRPr="00483953" w:rsidRDefault="00B7560C" w:rsidP="00313E05">
      <w:pPr>
        <w:pStyle w:val="Tekstpodstawowy"/>
        <w:numPr>
          <w:ilvl w:val="0"/>
          <w:numId w:val="35"/>
        </w:numPr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Zapłata nastąpi przelewem na konto Wykonawcy podane na fakturze.</w:t>
      </w:r>
    </w:p>
    <w:p w:rsidR="00B7560C" w:rsidRPr="00483953" w:rsidRDefault="00B7560C" w:rsidP="00313E05">
      <w:pPr>
        <w:pStyle w:val="Tekstpodstawowy"/>
        <w:numPr>
          <w:ilvl w:val="0"/>
          <w:numId w:val="35"/>
        </w:numPr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W razie zwłoki w zapłacie faktury zamawiający zapłaci wykonawcy odsetki w wysokości ustawowej.</w:t>
      </w:r>
    </w:p>
    <w:p w:rsidR="00B7560C" w:rsidRPr="00483953" w:rsidRDefault="00B7560C" w:rsidP="00313E05">
      <w:pPr>
        <w:pStyle w:val="Tekstpodstawowy"/>
        <w:numPr>
          <w:ilvl w:val="0"/>
          <w:numId w:val="35"/>
        </w:numPr>
        <w:spacing w:after="0" w:line="240" w:lineRule="auto"/>
        <w:ind w:left="426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Załącznikiem do faktury będzie oświadczenie Podwykonawców o braku wymagalnych roszczeń finansowych wobec Wykonawcy i oświadczenia dalszych podwykonawców o braku wymagalnych roszczeń finansowych wobec Podwykonawców (o ile dotyczy).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19</w:t>
      </w:r>
    </w:p>
    <w:p w:rsidR="00B7560C" w:rsidRPr="00483953" w:rsidRDefault="00B7560C" w:rsidP="00313E05">
      <w:pPr>
        <w:pStyle w:val="Tekstpodstawowy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Zmiana postanowień zawartej umowy może nastąpić za zgodą obu stron wyrażoną na piśmie  z uwzględnianiem art. 144 ustawy Prawo zamówień publicznych m.in. w następujących przypadkach: </w:t>
      </w:r>
    </w:p>
    <w:p w:rsidR="00B7560C" w:rsidRPr="00483953" w:rsidRDefault="00B7560C" w:rsidP="00313E05">
      <w:pPr>
        <w:pStyle w:val="Tekstpodstawowy"/>
        <w:widowControl/>
        <w:numPr>
          <w:ilvl w:val="0"/>
          <w:numId w:val="42"/>
        </w:numPr>
        <w:suppressAutoHyphens w:val="0"/>
        <w:spacing w:after="0" w:line="240" w:lineRule="auto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wykonawca ma prawo do żądania przedłużenia terminu umownego, jeżeli niedotrzymanie pierwotnego terminu umownego nastąpi z powodu okoliczności, których nie można było przewidzieć lub z powodu siły wyższej, w tym m.in. w przypadku:</w:t>
      </w:r>
    </w:p>
    <w:p w:rsidR="00B7560C" w:rsidRPr="00483953" w:rsidRDefault="00B7560C" w:rsidP="00313E05">
      <w:pPr>
        <w:pStyle w:val="Akapitzlist"/>
        <w:numPr>
          <w:ilvl w:val="1"/>
          <w:numId w:val="42"/>
        </w:numPr>
        <w:spacing w:after="0" w:line="240" w:lineRule="auto"/>
        <w:ind w:left="1134" w:hanging="357"/>
        <w:contextualSpacing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wstrzymania robót lub przerwy w realizacji robót powstałej z przyczyn niezależnych od Wykonawcy; </w:t>
      </w:r>
    </w:p>
    <w:p w:rsidR="00B7560C" w:rsidRPr="00483953" w:rsidRDefault="00B7560C" w:rsidP="00313E05">
      <w:pPr>
        <w:pStyle w:val="Akapitzlist"/>
        <w:numPr>
          <w:ilvl w:val="1"/>
          <w:numId w:val="42"/>
        </w:numPr>
        <w:spacing w:after="0" w:line="240" w:lineRule="auto"/>
        <w:ind w:left="1134" w:hanging="357"/>
        <w:contextualSpacing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>zlecenia robót dodatkowych, jeżeli terminy ich zlecenia, rodzaj lub zakres uniemożliwiają dotrzymanie pierwotnego terminu umownego;</w:t>
      </w:r>
    </w:p>
    <w:p w:rsidR="00B7560C" w:rsidRPr="00483953" w:rsidRDefault="00B7560C" w:rsidP="00313E05">
      <w:pPr>
        <w:pStyle w:val="Akapitzlist"/>
        <w:numPr>
          <w:ilvl w:val="1"/>
          <w:numId w:val="42"/>
        </w:numPr>
        <w:spacing w:after="0" w:line="240" w:lineRule="auto"/>
        <w:ind w:left="1134" w:hanging="357"/>
        <w:contextualSpacing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działań organów administracji lub gestorów sieci skutkujących przekroczeniem określonych przez prawo terminów wydawania decyzji, zezwoleń, uzgodnień lub odmową wydania przez w/w podmioty wymaganych decyzji, zezwoleń, uzgodnień itp.; </w:t>
      </w:r>
    </w:p>
    <w:p w:rsidR="00B7560C" w:rsidRPr="00483953" w:rsidRDefault="00B7560C" w:rsidP="00313E05">
      <w:pPr>
        <w:pStyle w:val="Akapitzlist"/>
        <w:numPr>
          <w:ilvl w:val="1"/>
          <w:numId w:val="42"/>
        </w:numPr>
        <w:spacing w:after="0" w:line="240" w:lineRule="auto"/>
        <w:ind w:left="1134" w:hanging="357"/>
        <w:contextualSpacing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siły wyższej; </w:t>
      </w:r>
    </w:p>
    <w:p w:rsidR="00B7560C" w:rsidRPr="00483953" w:rsidRDefault="00B7560C" w:rsidP="00313E05">
      <w:pPr>
        <w:pStyle w:val="Akapitzlist"/>
        <w:numPr>
          <w:ilvl w:val="1"/>
          <w:numId w:val="42"/>
        </w:numPr>
        <w:spacing w:after="0" w:line="240" w:lineRule="auto"/>
        <w:ind w:left="1134" w:hanging="357"/>
        <w:contextualSpacing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inne przyczyny zewnętrzne niezależne od Zamawiającego oraz Wykonawcy skutkujące niemożliwością prowadzenia prac lub wykonywania innych czynności przewidzianych umową; </w:t>
      </w:r>
    </w:p>
    <w:p w:rsidR="00B7560C" w:rsidRPr="00483953" w:rsidRDefault="00B7560C" w:rsidP="00313E05">
      <w:pPr>
        <w:pStyle w:val="Akapitzlist"/>
        <w:numPr>
          <w:ilvl w:val="0"/>
          <w:numId w:val="42"/>
        </w:numPr>
        <w:spacing w:after="0" w:line="240" w:lineRule="auto"/>
        <w:ind w:left="709" w:hanging="357"/>
        <w:contextualSpacing w:val="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 xml:space="preserve">zmiany części zamówienia wskazanej w ofercie Wykonawcy do wykonania podwykonawcy w związku z prawidłową realizacją przedmiotu zamówienia, itp.; </w:t>
      </w:r>
    </w:p>
    <w:p w:rsidR="00B7560C" w:rsidRPr="00483953" w:rsidRDefault="00B7560C" w:rsidP="00313E05">
      <w:pPr>
        <w:pStyle w:val="Tekstpodstawowy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Zmiana postanowień zawartej Umowy może nastąpić za zgodą obu Stron wyrażoną na piśmie pod rygorem nieważności, tylko na warunkach określonych w Umowie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20</w:t>
      </w:r>
    </w:p>
    <w:p w:rsidR="00B7560C" w:rsidRPr="00483953" w:rsidRDefault="00B7560C" w:rsidP="00313E05">
      <w:pPr>
        <w:pStyle w:val="Tekstpodstawowy"/>
        <w:spacing w:after="0" w:line="240" w:lineRule="auto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Oprócz wypadków wymienionych w treści tytułu XV kodeksu cywilnego stronom przysługuje prawo odstąpienia od umowy w następujących sytuacjach: 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1. Zamawiającemu przysługuje prawo do odstąpienia od umowy:  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1) w razie wystąpienia istotnej zmiany okoliczności powodującej, że wykonanie umowy nie leży w interesie publicznym, czego nie można było przewidzieć w chwili zawarcia umowy. Odstąpienie od umowy w tym wypadku może nastąpić w terminie miesiąca od powzięcia wiadomości o powyższych okolicznościach;  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2) zostanie ogłoszona upadłość lub rozwiązanie firmy Wykonawcy; 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3) zostanie wydany nakaz zajęcia majątku Wykonawcy; 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4) Wykonawca nie rozpoczął robót bez uzasadnionych przyczyn oraz nie kontynuuje ich pomimo wezwania Zamawiającego złożonego na piśmie; 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5) Wykonawca przerwał realizację robót i przerwa ta trwa dłużej niż 7 dni.  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2. Wykonawcy przysługuje prawo odstąpienia od umowy w szczególności, jeżeli: 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1) Zamawiający nie wywiązuje się z obowiązku zapłaty faktur mimo dodatkowego wezwania w terminie 1 miesiąca od upływu terminu na zapłatę  faktur, określonego w niniejszej umowie,; 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2) Zamawiający odmawia bez uzasadnionej przyczyny odbioru robót lub odmawia podpisania protokołu odbioru; 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3) Zamawiający zawiadomi Wykonawcę, iż wobec zaistnienia uprzednio nie przewidzianych okoliczności nie będzie mógł spełnić swoich zobowiązań umownych wobec Wykonawcy.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3. Odstąpienie od umowy powinno nastąpić w formie pisemnej pod rygorem nieważności takiego oświadczenia i zawierać uzasadnienie. W wypadku odstąpienia od umowy </w:t>
      </w:r>
      <w:r w:rsidRPr="00483953">
        <w:rPr>
          <w:rFonts w:cs="Arial"/>
          <w:sz w:val="22"/>
          <w:szCs w:val="22"/>
        </w:rPr>
        <w:lastRenderedPageBreak/>
        <w:t xml:space="preserve">Wykonawcę oraz Zamawiającego obciążają następujące obowiązki szczegółowe:   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1) w terminie do 14 dni od daty odstąpienia od umowy Wykonawca przy udziale Zamawiającego sporządzi szczegółowy protokół inwentaryzacji robót w toku według stanu na dzień odstąpienia; 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2) Wykonawca zabezpieczy przerwane roboty w zakresie obustronnie uzgodnionym na koszt tej strony, która odstąpiła od umowy;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3) Wykonawca wezwie Zamawiającego do dokonania odbioru robót przerwanych oraz robót zabezpieczających, jeżeli odstąpienie od umowy nastąpiło z przyczyn, za które Wykonawca nie odpowiada;  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4) Wykonawca niezwłocznie, a najpóźniej w terminie 30 dni, usunie z terenu budowy urządzenie zaplecza przez niego dostarczone lub wzniesione; </w:t>
      </w:r>
    </w:p>
    <w:p w:rsidR="00B7560C" w:rsidRPr="00483953" w:rsidRDefault="00B7560C" w:rsidP="00313E05">
      <w:pPr>
        <w:pStyle w:val="Tekstpodstawowy"/>
        <w:spacing w:after="0" w:line="240" w:lineRule="auto"/>
        <w:ind w:left="572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5) Zamawiający w razie odstąpienia od umowy z przyczyn, za które Wykonawca nie odpowiada, obowiązany jest do:    </w:t>
      </w:r>
    </w:p>
    <w:p w:rsidR="00B7560C" w:rsidRPr="00483953" w:rsidRDefault="00B7560C" w:rsidP="00313E05">
      <w:pPr>
        <w:pStyle w:val="Tekstpodstawowy"/>
        <w:spacing w:after="0" w:line="240" w:lineRule="auto"/>
        <w:ind w:left="856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a) dokonania odbioru robót przerwanych oraz do zapłaty wynagrodzenia za roboty, które zostały wykonane do dnia odstąpienia; </w:t>
      </w:r>
    </w:p>
    <w:p w:rsidR="00B7560C" w:rsidRPr="00483953" w:rsidRDefault="00B7560C" w:rsidP="00313E05">
      <w:pPr>
        <w:pStyle w:val="Tekstpodstawowy"/>
        <w:spacing w:after="0" w:line="240" w:lineRule="auto"/>
        <w:ind w:left="856" w:hanging="289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b) przejęcia od Wykonawcy pod swój dozór terenu budowy.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21</w:t>
      </w:r>
    </w:p>
    <w:p w:rsidR="00B7560C" w:rsidRPr="00483953" w:rsidRDefault="00B7560C" w:rsidP="00313E05">
      <w:pPr>
        <w:pStyle w:val="TreA"/>
        <w:numPr>
          <w:ilvl w:val="0"/>
          <w:numId w:val="48"/>
        </w:numPr>
        <w:jc w:val="both"/>
        <w:rPr>
          <w:rStyle w:val="highlight"/>
          <w:rFonts w:ascii="Arial" w:hAnsi="Arial" w:cs="Arial"/>
          <w:color w:val="auto"/>
          <w:szCs w:val="20"/>
        </w:rPr>
      </w:pPr>
      <w:r w:rsidRPr="00483953">
        <w:rPr>
          <w:rStyle w:val="highlight"/>
          <w:rFonts w:ascii="Arial" w:hAnsi="Arial" w:cs="Arial"/>
          <w:color w:val="auto"/>
          <w:szCs w:val="20"/>
        </w:rPr>
        <w:t>Z chwilą przyjęcia przez Zamawiającego utworów powstałych w związku z realizacją niniejszej Umowy (lub przyjmowanej przez niego części), w ramach wynagrodzenia Wykonawcy, Wykonawca przenosi na rzecz Zamawiającego bezwarunkowo, bez dodatkowych opłat, całość autorskich praw majątkowych do wszystkich utworów w rozumieniu ustawy z dnia 4 lutego 1994 r. o Prawie autorskim i prawach pokrewnych (t.j. Dz.U. z 2016 r. Nr 666, z poz. zm.), stworzonych w związku z realizacją Umowy, lub odpowiednio całość nieograniczonych czasowo i terytorialnie niewyłącznych licencji, niezbędnych do korzystania z przekazanych utworów, w szczególności takich jak: raporty, mapy, wykresy, rysunki, plany, dane statystyczne, ekspertyzy, obliczenia, i inne dokumenty oraz broszury przekazane Zamawiającemu w wykonaniu niniejszej Umowy, zwanych dalej utworami; bez dodatkowych oświadczeń stron w tym zakresie wraz z wyłącznym prawem do wykonywania i zezwalania na wykonywanie zależnych praw autorskich, na polach eksploatacji wskazanych w ust. 2. Równocześnie Wykonawca przenosi na rzecz Zamawiającego własność wszelkich egzemplarzy lub nośników, na których utrwalono ww. utwory.</w:t>
      </w:r>
    </w:p>
    <w:p w:rsidR="00B7560C" w:rsidRPr="00483953" w:rsidRDefault="00B7560C" w:rsidP="00313E05">
      <w:pPr>
        <w:pStyle w:val="TreA"/>
        <w:numPr>
          <w:ilvl w:val="0"/>
          <w:numId w:val="48"/>
        </w:numPr>
        <w:jc w:val="both"/>
        <w:rPr>
          <w:rStyle w:val="highlight"/>
          <w:rFonts w:ascii="Arial" w:hAnsi="Arial" w:cs="Arial"/>
          <w:color w:val="auto"/>
          <w:szCs w:val="20"/>
        </w:rPr>
      </w:pPr>
      <w:r w:rsidRPr="00483953">
        <w:rPr>
          <w:rStyle w:val="highlight"/>
          <w:rFonts w:ascii="Arial" w:hAnsi="Arial" w:cs="Arial"/>
          <w:color w:val="auto"/>
          <w:szCs w:val="20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B7560C" w:rsidRPr="00483953" w:rsidRDefault="00B7560C" w:rsidP="00313E05">
      <w:pPr>
        <w:pStyle w:val="Tekstpodstawowy"/>
        <w:widowControl/>
        <w:numPr>
          <w:ilvl w:val="0"/>
          <w:numId w:val="46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rStyle w:val="highlight"/>
          <w:rFonts w:cs="Arial"/>
          <w:sz w:val="22"/>
        </w:rPr>
      </w:pPr>
      <w:r w:rsidRPr="00483953">
        <w:rPr>
          <w:rStyle w:val="highlight"/>
          <w:rFonts w:cs="Arial"/>
          <w:sz w:val="22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:rsidR="00B7560C" w:rsidRPr="00483953" w:rsidRDefault="00B7560C" w:rsidP="00313E05">
      <w:pPr>
        <w:pStyle w:val="Tekstpodstawowy"/>
        <w:widowControl/>
        <w:numPr>
          <w:ilvl w:val="0"/>
          <w:numId w:val="46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rStyle w:val="highlight"/>
          <w:rFonts w:cs="Arial"/>
          <w:sz w:val="22"/>
        </w:rPr>
      </w:pPr>
      <w:r w:rsidRPr="00483953">
        <w:rPr>
          <w:rStyle w:val="highlight"/>
          <w:rFonts w:cs="Arial"/>
          <w:sz w:val="22"/>
        </w:rPr>
        <w:t>wykorzystywanie wielokrotne utworu do realizacji celów, zadań i inwestycji Zamawiającego,</w:t>
      </w:r>
    </w:p>
    <w:p w:rsidR="00B7560C" w:rsidRPr="00483953" w:rsidRDefault="00B7560C" w:rsidP="00313E05">
      <w:pPr>
        <w:pStyle w:val="Tekstpodstawowy"/>
        <w:widowControl/>
        <w:numPr>
          <w:ilvl w:val="0"/>
          <w:numId w:val="46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rStyle w:val="highlight"/>
          <w:rFonts w:cs="Arial"/>
          <w:sz w:val="22"/>
        </w:rPr>
      </w:pPr>
      <w:r w:rsidRPr="00483953">
        <w:rPr>
          <w:rStyle w:val="highlight"/>
          <w:rFonts w:cs="Arial"/>
          <w:sz w:val="22"/>
        </w:rPr>
        <w:t>wykorzystanie do opracowania wniosków i sprawozdań w ramach dofinansowania z funduszy UE,</w:t>
      </w:r>
    </w:p>
    <w:p w:rsidR="00B7560C" w:rsidRPr="00483953" w:rsidRDefault="00B7560C" w:rsidP="00313E05">
      <w:pPr>
        <w:pStyle w:val="Tekstpodstawowy"/>
        <w:widowControl/>
        <w:numPr>
          <w:ilvl w:val="0"/>
          <w:numId w:val="46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rStyle w:val="highlight"/>
          <w:rFonts w:cs="Arial"/>
          <w:sz w:val="22"/>
        </w:rPr>
      </w:pPr>
      <w:r w:rsidRPr="00483953">
        <w:rPr>
          <w:rStyle w:val="highlight"/>
          <w:rFonts w:cs="Arial"/>
          <w:sz w:val="22"/>
        </w:rPr>
        <w:t>wprowadzanie do pamięci komputera,</w:t>
      </w:r>
    </w:p>
    <w:p w:rsidR="00B7560C" w:rsidRPr="00483953" w:rsidRDefault="00B7560C" w:rsidP="00313E05">
      <w:pPr>
        <w:pStyle w:val="Tekstpodstawowy"/>
        <w:widowControl/>
        <w:numPr>
          <w:ilvl w:val="0"/>
          <w:numId w:val="46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rStyle w:val="highlight"/>
          <w:rFonts w:cs="Arial"/>
          <w:sz w:val="22"/>
        </w:rPr>
      </w:pPr>
      <w:r w:rsidRPr="00483953">
        <w:rPr>
          <w:rStyle w:val="highlight"/>
          <w:rFonts w:cs="Arial"/>
          <w:sz w:val="22"/>
        </w:rPr>
        <w:t>wykorzystanie w zakresie koniecznym dla prawidłowej eksploatacji utworu w przedsiębiorstwie  Zamawiającego w dowolnym miejscu i czasie w dowolnej liczbie,</w:t>
      </w:r>
    </w:p>
    <w:p w:rsidR="00B7560C" w:rsidRPr="00483953" w:rsidRDefault="00B7560C" w:rsidP="00313E05">
      <w:pPr>
        <w:pStyle w:val="Tekstpodstawowy"/>
        <w:widowControl/>
        <w:numPr>
          <w:ilvl w:val="0"/>
          <w:numId w:val="46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rStyle w:val="highlight"/>
          <w:rFonts w:cs="Arial"/>
          <w:sz w:val="22"/>
        </w:rPr>
      </w:pPr>
      <w:r w:rsidRPr="00483953">
        <w:rPr>
          <w:rStyle w:val="highlight"/>
          <w:rFonts w:cs="Arial"/>
          <w:sz w:val="22"/>
        </w:rPr>
        <w:t>udostępnianie wykonawcom, w tym także wykonanych kopii,</w:t>
      </w:r>
    </w:p>
    <w:p w:rsidR="00B7560C" w:rsidRPr="00483953" w:rsidRDefault="00B7560C" w:rsidP="00313E05">
      <w:pPr>
        <w:pStyle w:val="Tekstpodstawowy"/>
        <w:widowControl/>
        <w:numPr>
          <w:ilvl w:val="0"/>
          <w:numId w:val="46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rStyle w:val="highlight"/>
          <w:rFonts w:cs="Arial"/>
          <w:sz w:val="22"/>
        </w:rPr>
      </w:pPr>
      <w:r w:rsidRPr="00483953">
        <w:rPr>
          <w:rStyle w:val="highlight"/>
          <w:rFonts w:cs="Arial"/>
          <w:sz w:val="22"/>
        </w:rPr>
        <w:t>najem, dzierżawa,</w:t>
      </w:r>
    </w:p>
    <w:p w:rsidR="00B7560C" w:rsidRPr="00483953" w:rsidRDefault="00B7560C" w:rsidP="00313E05">
      <w:pPr>
        <w:pStyle w:val="Tekstpodstawowy"/>
        <w:widowControl/>
        <w:numPr>
          <w:ilvl w:val="0"/>
          <w:numId w:val="46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rStyle w:val="highlight"/>
          <w:rFonts w:cs="Arial"/>
          <w:sz w:val="22"/>
        </w:rPr>
      </w:pPr>
      <w:r w:rsidRPr="00483953">
        <w:rPr>
          <w:rStyle w:val="highlight"/>
          <w:rFonts w:cs="Arial"/>
          <w:sz w:val="22"/>
        </w:rPr>
        <w:t xml:space="preserve">wielokrotne wykorzystywanie do opracowania i realizacji projektu technicznego </w:t>
      </w:r>
      <w:r w:rsidRPr="00483953">
        <w:rPr>
          <w:rStyle w:val="highlight"/>
          <w:rFonts w:cs="Arial"/>
          <w:sz w:val="22"/>
        </w:rPr>
        <w:br/>
        <w:t>z przedmiarami i kosztorysami inwestorskimi,</w:t>
      </w:r>
    </w:p>
    <w:p w:rsidR="00B7560C" w:rsidRPr="00483953" w:rsidRDefault="00B7560C" w:rsidP="00313E05">
      <w:pPr>
        <w:pStyle w:val="Tekstpodstawowy"/>
        <w:widowControl/>
        <w:numPr>
          <w:ilvl w:val="0"/>
          <w:numId w:val="46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rStyle w:val="highlight"/>
          <w:rFonts w:cs="Arial"/>
          <w:sz w:val="22"/>
        </w:rPr>
      </w:pPr>
      <w:r w:rsidRPr="00483953">
        <w:rPr>
          <w:rStyle w:val="highlight"/>
          <w:rFonts w:cs="Arial"/>
          <w:sz w:val="22"/>
        </w:rPr>
        <w:t>rozpowszechnianie w inny sposób w tym: wprowadzanie do obrotu, ekspozycja, publikowanie części lub całości, opracowania,</w:t>
      </w:r>
    </w:p>
    <w:p w:rsidR="00B7560C" w:rsidRPr="00483953" w:rsidRDefault="00B7560C" w:rsidP="00313E05">
      <w:pPr>
        <w:pStyle w:val="Tekstpodstawowy"/>
        <w:widowControl/>
        <w:numPr>
          <w:ilvl w:val="0"/>
          <w:numId w:val="46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rStyle w:val="highlight"/>
          <w:rFonts w:cs="Arial"/>
          <w:sz w:val="22"/>
        </w:rPr>
      </w:pPr>
      <w:r w:rsidRPr="00483953">
        <w:rPr>
          <w:rStyle w:val="highlight"/>
          <w:rFonts w:cs="Arial"/>
          <w:sz w:val="22"/>
        </w:rPr>
        <w:t>przetwarzanie, wprowadzanie zmian, poprawek i modyfikacji</w:t>
      </w:r>
    </w:p>
    <w:p w:rsidR="00B7560C" w:rsidRPr="00483953" w:rsidRDefault="00B7560C" w:rsidP="00313E05">
      <w:pPr>
        <w:pStyle w:val="Tekstpodstawowy"/>
        <w:widowControl/>
        <w:numPr>
          <w:ilvl w:val="0"/>
          <w:numId w:val="46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rStyle w:val="highlight"/>
          <w:rFonts w:cs="Arial"/>
          <w:sz w:val="22"/>
        </w:rPr>
      </w:pPr>
      <w:r w:rsidRPr="00483953">
        <w:rPr>
          <w:rStyle w:val="highlight"/>
          <w:rFonts w:cs="Arial"/>
          <w:sz w:val="22"/>
        </w:rPr>
        <w:t>wykonywania na podstawie dokumentacji dzieł zależnych w postaci projektów szczegółowych i innych,</w:t>
      </w:r>
    </w:p>
    <w:p w:rsidR="00B7560C" w:rsidRPr="00483953" w:rsidRDefault="00B7560C" w:rsidP="00313E05">
      <w:pPr>
        <w:pStyle w:val="Tekstpodstawowy"/>
        <w:widowControl/>
        <w:numPr>
          <w:ilvl w:val="0"/>
          <w:numId w:val="46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rStyle w:val="highlight"/>
          <w:rFonts w:cs="Arial"/>
          <w:sz w:val="22"/>
        </w:rPr>
      </w:pPr>
      <w:r w:rsidRPr="00483953">
        <w:rPr>
          <w:rStyle w:val="highlight"/>
          <w:rFonts w:cs="Arial"/>
          <w:sz w:val="22"/>
        </w:rPr>
        <w:t>sporządzania opracowań dokumentacji.</w:t>
      </w:r>
    </w:p>
    <w:p w:rsidR="00B7560C" w:rsidRPr="00483953" w:rsidRDefault="00B7560C" w:rsidP="00313E05">
      <w:pPr>
        <w:pStyle w:val="TreA"/>
        <w:numPr>
          <w:ilvl w:val="0"/>
          <w:numId w:val="48"/>
        </w:numPr>
        <w:jc w:val="both"/>
        <w:rPr>
          <w:rStyle w:val="highlight"/>
          <w:rFonts w:ascii="Arial" w:hAnsi="Arial" w:cs="Arial"/>
          <w:color w:val="auto"/>
          <w:szCs w:val="20"/>
        </w:rPr>
      </w:pPr>
      <w:r w:rsidRPr="00483953">
        <w:rPr>
          <w:rStyle w:val="highlight"/>
          <w:rFonts w:ascii="Arial" w:hAnsi="Arial" w:cs="Arial"/>
          <w:color w:val="auto"/>
          <w:szCs w:val="20"/>
        </w:rPr>
        <w:lastRenderedPageBreak/>
        <w:t>Postanowienia ust. 1 i 2  stosuje się odpowiednio do zmian utworów wchodzących w skład ww. dokumentacji w ramach nadzoru autorskiego dokonane podczas wykonywania prac objętych tą dokumentacją.</w:t>
      </w:r>
    </w:p>
    <w:p w:rsidR="00B7560C" w:rsidRPr="00483953" w:rsidRDefault="00B7560C" w:rsidP="00313E05">
      <w:pPr>
        <w:pStyle w:val="TreA"/>
        <w:numPr>
          <w:ilvl w:val="0"/>
          <w:numId w:val="48"/>
        </w:numPr>
        <w:jc w:val="both"/>
        <w:rPr>
          <w:rStyle w:val="highlight"/>
          <w:rFonts w:ascii="Arial" w:hAnsi="Arial" w:cs="Arial"/>
          <w:color w:val="auto"/>
          <w:szCs w:val="20"/>
        </w:rPr>
      </w:pPr>
      <w:r w:rsidRPr="00483953">
        <w:rPr>
          <w:rStyle w:val="highlight"/>
          <w:rFonts w:ascii="Arial" w:hAnsi="Arial" w:cs="Arial"/>
          <w:color w:val="auto"/>
          <w:szCs w:val="20"/>
        </w:rPr>
        <w:t>Strony ustalają, iż rozpowszechnianie na polach eksploatacji określonych w ust. 2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modyfikacji, itd.</w:t>
      </w:r>
    </w:p>
    <w:p w:rsidR="00B7560C" w:rsidRPr="00483953" w:rsidRDefault="00B7560C" w:rsidP="00313E05">
      <w:pPr>
        <w:pStyle w:val="TreA"/>
        <w:numPr>
          <w:ilvl w:val="0"/>
          <w:numId w:val="48"/>
        </w:numPr>
        <w:jc w:val="both"/>
        <w:rPr>
          <w:rStyle w:val="highlight"/>
          <w:rFonts w:ascii="Arial" w:hAnsi="Arial" w:cs="Arial"/>
          <w:color w:val="auto"/>
          <w:szCs w:val="20"/>
        </w:rPr>
      </w:pPr>
      <w:r w:rsidRPr="00483953">
        <w:rPr>
          <w:rStyle w:val="highlight"/>
          <w:rFonts w:ascii="Arial" w:hAnsi="Arial" w:cs="Arial"/>
          <w:color w:val="auto"/>
          <w:szCs w:val="20"/>
        </w:rPr>
        <w:t>W przypadku wystąpienia przez jakąkolwiek osobę trzecią w stosunku do Zamawiającego z roszczeniem z tytułu naruszenia praw autorskich, zarówno osobistych, jak i majątkowych, jeżeli naruszenie nastąpiło w związku z nienależytym wykonaniem dokumentacji w ramach Umowy przez Wykonawcę, Wykonawca:</w:t>
      </w:r>
    </w:p>
    <w:p w:rsidR="00B7560C" w:rsidRPr="00483953" w:rsidRDefault="00B7560C" w:rsidP="00313E05">
      <w:pPr>
        <w:pStyle w:val="Tekstpodstawowy"/>
        <w:widowControl/>
        <w:numPr>
          <w:ilvl w:val="0"/>
          <w:numId w:val="47"/>
        </w:numPr>
        <w:suppressAutoHyphens w:val="0"/>
        <w:spacing w:after="0" w:line="240" w:lineRule="auto"/>
        <w:ind w:left="851" w:hanging="284"/>
        <w:jc w:val="both"/>
        <w:rPr>
          <w:rStyle w:val="highlight"/>
          <w:rFonts w:cs="Arial"/>
          <w:sz w:val="22"/>
        </w:rPr>
      </w:pPr>
      <w:r w:rsidRPr="00483953">
        <w:rPr>
          <w:rStyle w:val="highlight"/>
          <w:rFonts w:cs="Arial"/>
          <w:sz w:val="22"/>
        </w:rPr>
        <w:t>przyjmie na siebie pełną odpowiedzialność za powstanie oraz wszelkie skutki powyższych zdarzeń;</w:t>
      </w:r>
    </w:p>
    <w:p w:rsidR="00B7560C" w:rsidRPr="00483953" w:rsidRDefault="00B7560C" w:rsidP="00313E05">
      <w:pPr>
        <w:pStyle w:val="Tekstpodstawowy"/>
        <w:widowControl/>
        <w:numPr>
          <w:ilvl w:val="0"/>
          <w:numId w:val="47"/>
        </w:numPr>
        <w:suppressAutoHyphens w:val="0"/>
        <w:spacing w:after="0" w:line="240" w:lineRule="auto"/>
        <w:ind w:left="851" w:hanging="284"/>
        <w:jc w:val="both"/>
        <w:rPr>
          <w:rStyle w:val="highlight"/>
          <w:rFonts w:cs="Arial"/>
          <w:sz w:val="22"/>
        </w:rPr>
      </w:pPr>
      <w:r w:rsidRPr="00483953">
        <w:rPr>
          <w:rStyle w:val="highlight"/>
          <w:rFonts w:cs="Arial"/>
          <w:sz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:rsidR="00B7560C" w:rsidRPr="00483953" w:rsidRDefault="00B7560C" w:rsidP="00313E05">
      <w:pPr>
        <w:pStyle w:val="Tekstpodstawowy"/>
        <w:widowControl/>
        <w:numPr>
          <w:ilvl w:val="0"/>
          <w:numId w:val="47"/>
        </w:numPr>
        <w:suppressAutoHyphens w:val="0"/>
        <w:spacing w:after="0" w:line="240" w:lineRule="auto"/>
        <w:ind w:left="851" w:hanging="284"/>
        <w:jc w:val="both"/>
        <w:rPr>
          <w:rStyle w:val="highlight"/>
          <w:rFonts w:cs="Arial"/>
          <w:sz w:val="22"/>
        </w:rPr>
      </w:pPr>
      <w:r w:rsidRPr="00483953">
        <w:rPr>
          <w:rStyle w:val="highlight"/>
          <w:rFonts w:cs="Arial"/>
          <w:sz w:val="22"/>
        </w:rPr>
        <w:t xml:space="preserve">poniesie wszelkie koszty związane z ewentualnym pokryciem roszczeń majątkowych </w:t>
      </w:r>
      <w:r w:rsidRPr="00483953">
        <w:rPr>
          <w:rStyle w:val="highlight"/>
          <w:rFonts w:cs="Arial"/>
          <w:sz w:val="22"/>
        </w:rPr>
        <w:br/>
        <w:t xml:space="preserve">i  niemajątkowych związanych z naruszeniem praw autorskich majątkowych lub osobistych osoby lub osób zgłaszających roszczenia.  </w:t>
      </w:r>
    </w:p>
    <w:p w:rsidR="00B7560C" w:rsidRPr="00483953" w:rsidRDefault="00B7560C" w:rsidP="00313E05">
      <w:pPr>
        <w:pStyle w:val="TreA"/>
        <w:numPr>
          <w:ilvl w:val="0"/>
          <w:numId w:val="48"/>
        </w:numPr>
        <w:jc w:val="both"/>
        <w:rPr>
          <w:rStyle w:val="highlight"/>
          <w:rFonts w:ascii="Arial" w:hAnsi="Arial" w:cs="Arial"/>
          <w:color w:val="auto"/>
          <w:szCs w:val="20"/>
        </w:rPr>
      </w:pPr>
      <w:r w:rsidRPr="00483953">
        <w:rPr>
          <w:rStyle w:val="highlight"/>
          <w:rFonts w:ascii="Arial" w:hAnsi="Arial" w:cs="Arial"/>
          <w:color w:val="auto"/>
          <w:szCs w:val="20"/>
        </w:rPr>
        <w:t>Jeżeli do czasu odstąpienia od Umowy autorskie prawa majątkowe, o których mowa w ust. 1 nie zostaną przeniesione na Zamawiającego, przejście tych praw na Zamawiającego nastąpi z chwilą odstąpienia.</w:t>
      </w:r>
    </w:p>
    <w:p w:rsidR="00B7560C" w:rsidRPr="00483953" w:rsidRDefault="00B7560C" w:rsidP="00313E05">
      <w:pPr>
        <w:pStyle w:val="Tekstpodstawowy"/>
        <w:spacing w:after="0" w:line="240" w:lineRule="auto"/>
        <w:ind w:left="327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22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1. W razie powstania sporu na tle wykonania niniejszej umowy o wykonanie robót w sprawie zamówienia publicznego Wykonawca jest zobowiązany przede wszystkim do wyczerpania drogi postępowania reklamacyjnego. 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2. Reklamację wykonuje się poprzez skierowanie konkretnego roszczenia do Zamawiającego. 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 xml:space="preserve">3. Zamawiający ma obowiązek pisemnego ustosunkowania się do zgłoszonego przez Wykonawcę roszczenia w terminie 21 dni od daty zgłoszenia roszczenia. 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4. W razie odmowy przez Zamawiającego uznania roszczenia Wykonawcy, względnie nie udzielenia odpowiedzi na roszczenia w terminie, o którym mowa w ust.3, Wykonawca uprawniony jest          do wystąpienia na drogę sadową.</w:t>
      </w:r>
    </w:p>
    <w:p w:rsidR="00B7560C" w:rsidRPr="00483953" w:rsidRDefault="00B7560C" w:rsidP="00313E05">
      <w:pPr>
        <w:pStyle w:val="Tekstpodstawowy"/>
        <w:spacing w:after="0" w:line="240" w:lineRule="auto"/>
        <w:ind w:left="283" w:hanging="283"/>
        <w:jc w:val="both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5. Właściwym do rozpoznania sporów wynikłych na tle realizacji niniejszej umowy jest Sąd właściwy dla siedziby zamawiającego lub za obopólną zgodą strony poddają się orzeczeniom Sądu Polubownego.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23</w:t>
      </w:r>
    </w:p>
    <w:p w:rsidR="00B7560C" w:rsidRPr="00483953" w:rsidRDefault="00B7560C" w:rsidP="00313E05">
      <w:pPr>
        <w:pStyle w:val="Tekstpodstawowywcity"/>
        <w:rPr>
          <w:rFonts w:ascii="Arial" w:hAnsi="Arial" w:cs="Arial"/>
          <w:b w:val="0"/>
          <w:sz w:val="22"/>
          <w:szCs w:val="22"/>
        </w:rPr>
      </w:pPr>
      <w:r w:rsidRPr="00483953">
        <w:rPr>
          <w:rFonts w:ascii="Arial" w:hAnsi="Arial" w:cs="Arial"/>
          <w:b w:val="0"/>
          <w:sz w:val="22"/>
          <w:szCs w:val="22"/>
        </w:rPr>
        <w:t>W sprawach nieuregulowanych niniejszą umową stosuje się przepisy kodeksu cywilnego, prawa budowlanego oraz ustawy Prawo zamówień publicznych wraz z przepisami wykonawczymi. W razie wątpliwości dotyczących przedmiotu umowy strony za rozstrzygające uznają postanowienia wynikające ze specyfikacji istotnych warunków zamówienia.</w:t>
      </w:r>
    </w:p>
    <w:p w:rsidR="00B7560C" w:rsidRPr="00483953" w:rsidRDefault="00B7560C" w:rsidP="00313E05">
      <w:pPr>
        <w:pStyle w:val="Tekstpodstawowy"/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83953">
        <w:rPr>
          <w:rFonts w:cs="Arial"/>
          <w:b/>
          <w:sz w:val="22"/>
          <w:szCs w:val="22"/>
        </w:rPr>
        <w:t>§ 25</w:t>
      </w:r>
    </w:p>
    <w:p w:rsidR="00B7560C" w:rsidRPr="00483953" w:rsidRDefault="00B7560C" w:rsidP="00313E05">
      <w:pPr>
        <w:pStyle w:val="Tekstpodstawowy"/>
        <w:spacing w:after="0" w:line="240" w:lineRule="auto"/>
        <w:rPr>
          <w:rFonts w:cs="Arial"/>
          <w:sz w:val="22"/>
          <w:szCs w:val="22"/>
        </w:rPr>
      </w:pPr>
      <w:r w:rsidRPr="00483953">
        <w:rPr>
          <w:rFonts w:cs="Arial"/>
          <w:sz w:val="22"/>
          <w:szCs w:val="22"/>
        </w:rPr>
        <w:t>Umowę niniejsza sporządza się w 3 egz., 1 egz. dla Wykonawcy, 2 egz. dla Zamawiającego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7560C" w:rsidRPr="00483953" w:rsidTr="00605E02">
        <w:trPr>
          <w:jc w:val="center"/>
        </w:trPr>
        <w:tc>
          <w:tcPr>
            <w:tcW w:w="4605" w:type="dxa"/>
          </w:tcPr>
          <w:p w:rsidR="00B7560C" w:rsidRPr="00483953" w:rsidRDefault="00B7560C" w:rsidP="00313E0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60C" w:rsidRPr="00483953" w:rsidRDefault="00B7560C" w:rsidP="00313E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3953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4605" w:type="dxa"/>
          </w:tcPr>
          <w:p w:rsidR="00B7560C" w:rsidRPr="00483953" w:rsidRDefault="00B7560C" w:rsidP="00313E05">
            <w:pPr>
              <w:pStyle w:val="Nagwek9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60C" w:rsidRPr="00483953" w:rsidRDefault="00B7560C" w:rsidP="00313E05">
            <w:pPr>
              <w:pStyle w:val="Nagwek9"/>
              <w:rPr>
                <w:rFonts w:ascii="Arial" w:hAnsi="Arial" w:cs="Arial"/>
                <w:b/>
                <w:sz w:val="24"/>
                <w:szCs w:val="24"/>
              </w:rPr>
            </w:pPr>
            <w:r w:rsidRPr="00483953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</w:tr>
    </w:tbl>
    <w:p w:rsidR="00B7560C" w:rsidRPr="00483953" w:rsidRDefault="00B7560C" w:rsidP="00313E05">
      <w:pPr>
        <w:pStyle w:val="Tekstpodstawowy"/>
        <w:spacing w:after="0" w:line="240" w:lineRule="auto"/>
        <w:jc w:val="right"/>
        <w:rPr>
          <w:rFonts w:cs="Arial"/>
          <w:b/>
          <w:sz w:val="20"/>
        </w:rPr>
      </w:pPr>
      <w:r w:rsidRPr="00483953">
        <w:rPr>
          <w:rFonts w:cs="Arial"/>
          <w:b/>
          <w:sz w:val="20"/>
        </w:rPr>
        <w:t>Kontrasygnata Skarbnika Powiatu</w:t>
      </w:r>
    </w:p>
    <w:p w:rsidR="00B7560C" w:rsidRPr="00483953" w:rsidRDefault="00B7560C" w:rsidP="00313E05">
      <w:pPr>
        <w:rPr>
          <w:rFonts w:ascii="Arial" w:hAnsi="Arial" w:cs="Arial"/>
          <w:sz w:val="22"/>
          <w:szCs w:val="22"/>
        </w:rPr>
      </w:pPr>
    </w:p>
    <w:p w:rsidR="005607C7" w:rsidRPr="00483953" w:rsidRDefault="005607C7" w:rsidP="00313E05">
      <w:pPr>
        <w:rPr>
          <w:rFonts w:ascii="Arial" w:hAnsi="Arial" w:cs="Arial"/>
          <w:sz w:val="18"/>
          <w:szCs w:val="18"/>
        </w:rPr>
      </w:pPr>
    </w:p>
    <w:p w:rsidR="005607C7" w:rsidRPr="00483953" w:rsidRDefault="005607C7" w:rsidP="00313E05">
      <w:pPr>
        <w:jc w:val="right"/>
        <w:rPr>
          <w:rFonts w:ascii="Arial" w:hAnsi="Arial" w:cs="Arial"/>
          <w:sz w:val="18"/>
          <w:szCs w:val="18"/>
        </w:rPr>
      </w:pPr>
    </w:p>
    <w:p w:rsidR="00B7560C" w:rsidRPr="00483953" w:rsidRDefault="00B7560C" w:rsidP="00313E05">
      <w:pPr>
        <w:jc w:val="right"/>
        <w:rPr>
          <w:rFonts w:ascii="Arial" w:hAnsi="Arial" w:cs="Arial"/>
          <w:sz w:val="18"/>
          <w:szCs w:val="18"/>
        </w:rPr>
      </w:pPr>
    </w:p>
    <w:p w:rsidR="00B7560C" w:rsidRPr="00483953" w:rsidRDefault="00B7560C" w:rsidP="00313E05">
      <w:pPr>
        <w:jc w:val="right"/>
        <w:rPr>
          <w:rFonts w:ascii="Arial" w:hAnsi="Arial" w:cs="Arial"/>
          <w:sz w:val="18"/>
          <w:szCs w:val="18"/>
        </w:rPr>
      </w:pPr>
    </w:p>
    <w:p w:rsidR="00B7560C" w:rsidRPr="00483953" w:rsidRDefault="00B7560C" w:rsidP="00313E05">
      <w:pPr>
        <w:jc w:val="right"/>
        <w:rPr>
          <w:rFonts w:ascii="Arial" w:hAnsi="Arial" w:cs="Arial"/>
          <w:sz w:val="18"/>
          <w:szCs w:val="18"/>
        </w:rPr>
      </w:pPr>
    </w:p>
    <w:p w:rsidR="00483953" w:rsidRDefault="00483953" w:rsidP="00313E05">
      <w:pPr>
        <w:jc w:val="right"/>
        <w:rPr>
          <w:rFonts w:ascii="Arial" w:hAnsi="Arial" w:cs="Arial"/>
          <w:sz w:val="18"/>
          <w:szCs w:val="18"/>
        </w:rPr>
      </w:pPr>
    </w:p>
    <w:p w:rsidR="00B7534A" w:rsidRPr="00483953" w:rsidRDefault="00B7534A" w:rsidP="00313E05">
      <w:pPr>
        <w:jc w:val="right"/>
        <w:rPr>
          <w:rFonts w:ascii="Arial" w:hAnsi="Arial" w:cs="Arial"/>
          <w:sz w:val="18"/>
          <w:szCs w:val="18"/>
        </w:rPr>
      </w:pPr>
      <w:r w:rsidRPr="00483953">
        <w:rPr>
          <w:rFonts w:ascii="Arial" w:hAnsi="Arial" w:cs="Arial"/>
          <w:sz w:val="18"/>
          <w:szCs w:val="18"/>
        </w:rPr>
        <w:t xml:space="preserve">Załącznik Nr </w:t>
      </w:r>
      <w:r w:rsidR="00B7560C" w:rsidRPr="00483953">
        <w:rPr>
          <w:rFonts w:ascii="Arial" w:hAnsi="Arial" w:cs="Arial"/>
          <w:sz w:val="18"/>
          <w:szCs w:val="18"/>
        </w:rPr>
        <w:t>1</w:t>
      </w:r>
      <w:r w:rsidRPr="00483953">
        <w:rPr>
          <w:rFonts w:ascii="Arial" w:hAnsi="Arial" w:cs="Arial"/>
          <w:sz w:val="18"/>
          <w:szCs w:val="18"/>
        </w:rPr>
        <w:t xml:space="preserve"> do </w:t>
      </w:r>
      <w:r w:rsidR="00FA1C42" w:rsidRPr="00483953">
        <w:rPr>
          <w:rFonts w:ascii="Arial" w:hAnsi="Arial" w:cs="Arial"/>
          <w:sz w:val="18"/>
          <w:szCs w:val="18"/>
        </w:rPr>
        <w:t>zapytania</w:t>
      </w:r>
      <w:r w:rsidRPr="00483953">
        <w:rPr>
          <w:rFonts w:ascii="Arial" w:hAnsi="Arial" w:cs="Arial"/>
          <w:sz w:val="18"/>
          <w:szCs w:val="18"/>
        </w:rPr>
        <w:t>- formularz of</w:t>
      </w:r>
      <w:r w:rsidR="000F3688" w:rsidRPr="00483953">
        <w:rPr>
          <w:rFonts w:ascii="Arial" w:hAnsi="Arial" w:cs="Arial"/>
          <w:sz w:val="18"/>
          <w:szCs w:val="18"/>
        </w:rPr>
        <w:t>ertowy</w:t>
      </w:r>
    </w:p>
    <w:p w:rsidR="00B7534A" w:rsidRPr="00483953" w:rsidRDefault="00EE50BB" w:rsidP="00313E05">
      <w:pPr>
        <w:rPr>
          <w:rFonts w:ascii="Arial" w:hAnsi="Arial" w:cs="Arial"/>
          <w:sz w:val="18"/>
          <w:szCs w:val="18"/>
        </w:rPr>
      </w:pPr>
      <w:r w:rsidRPr="00483953">
        <w:rPr>
          <w:rFonts w:ascii="Arial" w:hAnsi="Arial" w:cs="Arial"/>
          <w:sz w:val="18"/>
          <w:szCs w:val="18"/>
        </w:rPr>
        <w:t>………………………</w:t>
      </w:r>
      <w:r w:rsidR="00483953">
        <w:rPr>
          <w:rFonts w:ascii="Arial" w:hAnsi="Arial" w:cs="Arial"/>
          <w:sz w:val="18"/>
          <w:szCs w:val="18"/>
        </w:rPr>
        <w:t>..</w:t>
      </w:r>
    </w:p>
    <w:p w:rsidR="00B7534A" w:rsidRPr="00483953" w:rsidRDefault="00B7534A" w:rsidP="00313E05">
      <w:pPr>
        <w:rPr>
          <w:rFonts w:ascii="Arial" w:hAnsi="Arial" w:cs="Arial"/>
          <w:sz w:val="18"/>
          <w:szCs w:val="18"/>
        </w:rPr>
      </w:pPr>
      <w:r w:rsidRPr="00483953">
        <w:rPr>
          <w:rFonts w:ascii="Arial" w:hAnsi="Arial" w:cs="Arial"/>
          <w:sz w:val="18"/>
          <w:szCs w:val="18"/>
        </w:rPr>
        <w:t>(pieczęć Wykonawc</w:t>
      </w:r>
      <w:r w:rsidR="00483953">
        <w:rPr>
          <w:rFonts w:ascii="Arial" w:hAnsi="Arial" w:cs="Arial"/>
          <w:sz w:val="18"/>
          <w:szCs w:val="18"/>
        </w:rPr>
        <w:t>y</w:t>
      </w:r>
      <w:r w:rsidRPr="00483953">
        <w:rPr>
          <w:rFonts w:ascii="Arial" w:hAnsi="Arial" w:cs="Arial"/>
          <w:sz w:val="18"/>
          <w:szCs w:val="18"/>
        </w:rPr>
        <w:t>)</w:t>
      </w:r>
    </w:p>
    <w:p w:rsidR="00B7534A" w:rsidRPr="00483953" w:rsidRDefault="00B7534A" w:rsidP="00313E05">
      <w:pPr>
        <w:widowControl w:val="0"/>
        <w:overflowPunct w:val="0"/>
        <w:adjustRightInd w:val="0"/>
        <w:ind w:left="5954"/>
        <w:rPr>
          <w:rFonts w:ascii="Arial" w:hAnsi="Arial" w:cs="Arial"/>
          <w:b/>
          <w:bCs/>
          <w:szCs w:val="18"/>
        </w:rPr>
      </w:pPr>
      <w:r w:rsidRPr="00483953">
        <w:rPr>
          <w:rFonts w:ascii="Arial" w:hAnsi="Arial" w:cs="Arial"/>
          <w:b/>
          <w:bCs/>
          <w:szCs w:val="18"/>
        </w:rPr>
        <w:t>Zamawiający:</w:t>
      </w:r>
    </w:p>
    <w:p w:rsidR="00B7534A" w:rsidRPr="00483953" w:rsidRDefault="00B7534A" w:rsidP="00313E05">
      <w:pPr>
        <w:widowControl w:val="0"/>
        <w:overflowPunct w:val="0"/>
        <w:adjustRightInd w:val="0"/>
        <w:ind w:left="5954"/>
        <w:rPr>
          <w:rFonts w:ascii="Arial" w:hAnsi="Arial" w:cs="Arial"/>
          <w:b/>
          <w:bCs/>
          <w:szCs w:val="18"/>
        </w:rPr>
      </w:pPr>
      <w:r w:rsidRPr="00483953">
        <w:rPr>
          <w:rFonts w:ascii="Arial" w:hAnsi="Arial" w:cs="Arial"/>
          <w:b/>
          <w:bCs/>
          <w:szCs w:val="18"/>
        </w:rPr>
        <w:t>Powiat Susk</w:t>
      </w:r>
      <w:r w:rsidR="00483953" w:rsidRPr="00483953">
        <w:rPr>
          <w:rFonts w:ascii="Arial" w:hAnsi="Arial" w:cs="Arial"/>
          <w:b/>
          <w:bCs/>
          <w:szCs w:val="18"/>
        </w:rPr>
        <w:t xml:space="preserve">i, </w:t>
      </w:r>
      <w:r w:rsidRPr="00483953">
        <w:rPr>
          <w:rFonts w:ascii="Arial" w:hAnsi="Arial" w:cs="Arial"/>
          <w:b/>
          <w:bCs/>
          <w:szCs w:val="18"/>
        </w:rPr>
        <w:t>ul. Kościelna 5b</w:t>
      </w:r>
      <w:r w:rsidRPr="00483953">
        <w:rPr>
          <w:rFonts w:ascii="Arial" w:hAnsi="Arial" w:cs="Arial"/>
          <w:b/>
          <w:bCs/>
          <w:szCs w:val="18"/>
        </w:rPr>
        <w:br/>
        <w:t>34-200 Sucha Bes</w:t>
      </w:r>
      <w:r w:rsidR="00EE50BB" w:rsidRPr="00483953">
        <w:rPr>
          <w:rFonts w:ascii="Arial" w:hAnsi="Arial" w:cs="Arial"/>
          <w:b/>
          <w:bCs/>
          <w:szCs w:val="18"/>
        </w:rPr>
        <w:t>kidzka</w:t>
      </w:r>
    </w:p>
    <w:p w:rsidR="00B7534A" w:rsidRPr="00483953" w:rsidRDefault="00B7534A" w:rsidP="00313E0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3953">
        <w:rPr>
          <w:rFonts w:ascii="Arial" w:hAnsi="Arial" w:cs="Arial"/>
          <w:b/>
          <w:bCs/>
          <w:sz w:val="18"/>
          <w:szCs w:val="18"/>
        </w:rPr>
        <w:t>Oferta na:</w:t>
      </w:r>
    </w:p>
    <w:p w:rsidR="00B7560C" w:rsidRPr="00483953" w:rsidRDefault="00B7560C" w:rsidP="00313E05">
      <w:pPr>
        <w:ind w:firstLine="708"/>
        <w:jc w:val="both"/>
        <w:rPr>
          <w:rFonts w:ascii="Arial" w:hAnsi="Arial" w:cs="Arial"/>
          <w:b/>
          <w:sz w:val="24"/>
          <w:szCs w:val="16"/>
          <w:lang w:eastAsia="pl-PL"/>
        </w:rPr>
      </w:pPr>
      <w:r w:rsidRPr="00483953">
        <w:rPr>
          <w:rFonts w:ascii="Arial" w:hAnsi="Arial" w:cs="Arial"/>
          <w:b/>
          <w:sz w:val="24"/>
          <w:szCs w:val="16"/>
          <w:lang w:eastAsia="pl-PL"/>
        </w:rPr>
        <w:t xml:space="preserve">Adaptację pracowni zawodowych w Zespole Szkół im. bł. Ks. Piotra Dańkowskiego w Jordanowie dla zawodu Technik Ekonomista oraz dla zawodu Technik Obsługi Turystycznej.          </w:t>
      </w:r>
    </w:p>
    <w:p w:rsidR="00B7534A" w:rsidRPr="00483953" w:rsidRDefault="00B7534A" w:rsidP="00313E05">
      <w:pPr>
        <w:tabs>
          <w:tab w:val="left" w:leader="dot" w:pos="9072"/>
        </w:tabs>
        <w:ind w:right="-2"/>
        <w:jc w:val="both"/>
        <w:rPr>
          <w:rFonts w:ascii="Arial" w:hAnsi="Arial" w:cs="Arial"/>
        </w:rPr>
      </w:pPr>
      <w:r w:rsidRPr="00483953">
        <w:rPr>
          <w:rFonts w:ascii="Arial" w:hAnsi="Arial" w:cs="Arial"/>
          <w:b/>
        </w:rPr>
        <w:t>MY NIŻEJ PODPISANI</w:t>
      </w:r>
      <w:r w:rsidRPr="00483953">
        <w:rPr>
          <w:rFonts w:ascii="Arial" w:hAnsi="Arial" w:cs="Arial"/>
        </w:rPr>
        <w:t xml:space="preserve"> </w:t>
      </w:r>
    </w:p>
    <w:p w:rsidR="00B7534A" w:rsidRPr="00483953" w:rsidRDefault="00B7534A" w:rsidP="00483953">
      <w:pPr>
        <w:tabs>
          <w:tab w:val="left" w:leader="dot" w:pos="8280"/>
        </w:tabs>
        <w:jc w:val="center"/>
        <w:rPr>
          <w:rFonts w:ascii="Arial" w:hAnsi="Arial" w:cs="Arial"/>
          <w:u w:val="single"/>
        </w:rPr>
      </w:pPr>
      <w:r w:rsidRPr="00483953">
        <w:rPr>
          <w:rFonts w:ascii="Arial" w:hAnsi="Arial" w:cs="Arial"/>
          <w:u w:val="single"/>
        </w:rPr>
        <w:t>______________________________________________________________________</w:t>
      </w:r>
    </w:p>
    <w:p w:rsidR="00B7534A" w:rsidRPr="00483953" w:rsidRDefault="00B7534A" w:rsidP="00483953">
      <w:pPr>
        <w:tabs>
          <w:tab w:val="left" w:leader="dot" w:pos="9072"/>
        </w:tabs>
        <w:jc w:val="center"/>
        <w:rPr>
          <w:rFonts w:ascii="Arial" w:hAnsi="Arial" w:cs="Arial"/>
        </w:rPr>
      </w:pPr>
      <w:r w:rsidRPr="00483953">
        <w:rPr>
          <w:rFonts w:ascii="Arial" w:hAnsi="Arial" w:cs="Arial"/>
        </w:rPr>
        <w:t>działając w imieniu i na rzecz</w:t>
      </w:r>
    </w:p>
    <w:p w:rsidR="00B7534A" w:rsidRPr="00483953" w:rsidRDefault="00B7534A" w:rsidP="00483953">
      <w:pPr>
        <w:tabs>
          <w:tab w:val="left" w:leader="dot" w:pos="8280"/>
        </w:tabs>
        <w:jc w:val="center"/>
        <w:rPr>
          <w:rFonts w:ascii="Arial" w:hAnsi="Arial" w:cs="Arial"/>
          <w:u w:val="single"/>
        </w:rPr>
      </w:pPr>
      <w:r w:rsidRPr="00483953">
        <w:rPr>
          <w:rFonts w:ascii="Arial" w:hAnsi="Arial" w:cs="Arial"/>
          <w:u w:val="single"/>
        </w:rPr>
        <w:t>______________________________________________________________________</w:t>
      </w:r>
    </w:p>
    <w:p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483953">
        <w:rPr>
          <w:rFonts w:ascii="Arial" w:hAnsi="Arial" w:cs="Arial"/>
          <w:b/>
        </w:rPr>
        <w:t>SKŁADAMY OFERTĘ</w:t>
      </w:r>
      <w:r w:rsidRPr="00483953">
        <w:rPr>
          <w:rFonts w:ascii="Arial" w:hAnsi="Arial" w:cs="Arial"/>
        </w:rPr>
        <w:t xml:space="preserve"> na wykonanie przedmiotu zamówienia w zakresie i terminie określonym w </w:t>
      </w:r>
      <w:r w:rsidR="00124CB3" w:rsidRPr="00483953">
        <w:rPr>
          <w:rFonts w:ascii="Arial" w:hAnsi="Arial" w:cs="Arial"/>
        </w:rPr>
        <w:t>zapytaniu ofertowym</w:t>
      </w:r>
      <w:r w:rsidRPr="00483953">
        <w:rPr>
          <w:rFonts w:ascii="Arial" w:hAnsi="Arial" w:cs="Arial"/>
        </w:rPr>
        <w:t>.</w:t>
      </w:r>
    </w:p>
    <w:p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OŚWIADCZAMY, </w:t>
      </w:r>
      <w:r w:rsidRPr="00483953">
        <w:rPr>
          <w:rFonts w:ascii="Arial" w:hAnsi="Arial" w:cs="Arial"/>
        </w:rPr>
        <w:t xml:space="preserve">że zapoznaliśmy się z </w:t>
      </w:r>
      <w:r w:rsidR="00124CB3" w:rsidRPr="00483953">
        <w:rPr>
          <w:rFonts w:ascii="Arial" w:hAnsi="Arial" w:cs="Arial"/>
        </w:rPr>
        <w:t>zapytaniem ofertowym</w:t>
      </w:r>
      <w:r w:rsidRPr="00483953">
        <w:rPr>
          <w:rFonts w:ascii="Arial" w:hAnsi="Arial" w:cs="Arial"/>
        </w:rPr>
        <w:t xml:space="preserve"> i wszystkimi wyjaśnieniami i zmianami przekazanymi przez Zamawiającego i uznajemy się za związanych określonymi w niej postanowieniami i zasadami postępowania.</w:t>
      </w:r>
    </w:p>
    <w:p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  <w:iCs/>
        </w:rPr>
      </w:pPr>
      <w:r w:rsidRPr="00483953">
        <w:rPr>
          <w:rFonts w:ascii="Arial" w:hAnsi="Arial" w:cs="Arial"/>
          <w:b/>
        </w:rPr>
        <w:t>OFERUJEMY</w:t>
      </w:r>
      <w:r w:rsidR="00483953">
        <w:rPr>
          <w:rFonts w:ascii="Arial" w:hAnsi="Arial" w:cs="Arial"/>
          <w:iCs/>
        </w:rPr>
        <w:t xml:space="preserve"> </w:t>
      </w:r>
      <w:r w:rsidRPr="00483953">
        <w:rPr>
          <w:rFonts w:ascii="Arial" w:hAnsi="Arial" w:cs="Arial"/>
          <w:iCs/>
        </w:rPr>
        <w:t xml:space="preserve">wykonanie przedmiotu zamówienia na warunkach przedstawionych </w:t>
      </w:r>
      <w:r w:rsidRPr="00483953">
        <w:rPr>
          <w:rFonts w:ascii="Arial" w:hAnsi="Arial" w:cs="Arial"/>
          <w:iCs/>
        </w:rPr>
        <w:br/>
        <w:t>w niniejszej ofercie za cenę:</w:t>
      </w:r>
    </w:p>
    <w:tbl>
      <w:tblPr>
        <w:tblStyle w:val="Tabela-Siatka"/>
        <w:tblW w:w="8872" w:type="dxa"/>
        <w:tblInd w:w="567" w:type="dxa"/>
        <w:tblLook w:val="04A0" w:firstRow="1" w:lastRow="0" w:firstColumn="1" w:lastColumn="0" w:noHBand="0" w:noVBand="1"/>
      </w:tblPr>
      <w:tblGrid>
        <w:gridCol w:w="525"/>
        <w:gridCol w:w="1542"/>
        <w:gridCol w:w="814"/>
        <w:gridCol w:w="913"/>
        <w:gridCol w:w="1078"/>
        <w:gridCol w:w="832"/>
        <w:gridCol w:w="8"/>
        <w:gridCol w:w="1020"/>
        <w:gridCol w:w="8"/>
        <w:gridCol w:w="1082"/>
        <w:gridCol w:w="8"/>
        <w:gridCol w:w="1034"/>
        <w:gridCol w:w="8"/>
      </w:tblGrid>
      <w:tr w:rsidR="00E844BE" w:rsidRPr="00483953" w:rsidTr="00483953">
        <w:trPr>
          <w:gridAfter w:val="1"/>
          <w:wAfter w:w="8" w:type="dxa"/>
        </w:trPr>
        <w:tc>
          <w:tcPr>
            <w:tcW w:w="525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Lp.</w:t>
            </w:r>
          </w:p>
        </w:tc>
        <w:tc>
          <w:tcPr>
            <w:tcW w:w="1542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Opis robót</w:t>
            </w:r>
          </w:p>
        </w:tc>
        <w:tc>
          <w:tcPr>
            <w:tcW w:w="814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Jedn. miary</w:t>
            </w:r>
          </w:p>
        </w:tc>
        <w:tc>
          <w:tcPr>
            <w:tcW w:w="913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Cena jedn. netto</w:t>
            </w:r>
          </w:p>
        </w:tc>
        <w:tc>
          <w:tcPr>
            <w:tcW w:w="1078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Wartość VAT (o ile dotyczy)</w:t>
            </w:r>
          </w:p>
        </w:tc>
        <w:tc>
          <w:tcPr>
            <w:tcW w:w="832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Cena jedn. brutto</w:t>
            </w:r>
          </w:p>
        </w:tc>
        <w:tc>
          <w:tcPr>
            <w:tcW w:w="1028" w:type="dxa"/>
            <w:gridSpan w:val="2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Wartość netto</w:t>
            </w:r>
          </w:p>
        </w:tc>
        <w:tc>
          <w:tcPr>
            <w:tcW w:w="1090" w:type="dxa"/>
            <w:gridSpan w:val="2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Wartość VAT (o ile dotyczy)</w:t>
            </w:r>
          </w:p>
        </w:tc>
        <w:tc>
          <w:tcPr>
            <w:tcW w:w="1042" w:type="dxa"/>
            <w:gridSpan w:val="2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Wartość brutto</w:t>
            </w:r>
          </w:p>
        </w:tc>
      </w:tr>
      <w:tr w:rsidR="00E844BE" w:rsidRPr="00483953" w:rsidTr="00483953">
        <w:trPr>
          <w:gridAfter w:val="1"/>
          <w:wAfter w:w="8" w:type="dxa"/>
        </w:trPr>
        <w:tc>
          <w:tcPr>
            <w:tcW w:w="525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1</w:t>
            </w:r>
          </w:p>
        </w:tc>
        <w:tc>
          <w:tcPr>
            <w:tcW w:w="1542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Adaptacja pracowni Technik Ekonomista</w:t>
            </w:r>
          </w:p>
        </w:tc>
        <w:tc>
          <w:tcPr>
            <w:tcW w:w="814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Kpl.</w:t>
            </w:r>
          </w:p>
        </w:tc>
        <w:tc>
          <w:tcPr>
            <w:tcW w:w="913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78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832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28" w:type="dxa"/>
            <w:gridSpan w:val="2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90" w:type="dxa"/>
            <w:gridSpan w:val="2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42" w:type="dxa"/>
            <w:gridSpan w:val="2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</w:tr>
      <w:tr w:rsidR="00E844BE" w:rsidRPr="00483953" w:rsidTr="00483953">
        <w:trPr>
          <w:gridAfter w:val="1"/>
          <w:wAfter w:w="8" w:type="dxa"/>
        </w:trPr>
        <w:tc>
          <w:tcPr>
            <w:tcW w:w="525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2</w:t>
            </w:r>
          </w:p>
        </w:tc>
        <w:tc>
          <w:tcPr>
            <w:tcW w:w="1542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Adaptacja pracowni Technik Obsługi Turystycznej</w:t>
            </w:r>
          </w:p>
        </w:tc>
        <w:tc>
          <w:tcPr>
            <w:tcW w:w="814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Kpl.</w:t>
            </w:r>
          </w:p>
        </w:tc>
        <w:tc>
          <w:tcPr>
            <w:tcW w:w="913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78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832" w:type="dxa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28" w:type="dxa"/>
            <w:gridSpan w:val="2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90" w:type="dxa"/>
            <w:gridSpan w:val="2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42" w:type="dxa"/>
            <w:gridSpan w:val="2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</w:tr>
      <w:tr w:rsidR="00E844BE" w:rsidRPr="00483953" w:rsidTr="00483953">
        <w:tc>
          <w:tcPr>
            <w:tcW w:w="5712" w:type="dxa"/>
            <w:gridSpan w:val="7"/>
          </w:tcPr>
          <w:p w:rsidR="00483953" w:rsidRDefault="00483953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  <w:p w:rsidR="00E844BE" w:rsidRPr="00483953" w:rsidRDefault="00E844BE" w:rsidP="00483953">
            <w:pPr>
              <w:jc w:val="center"/>
              <w:rPr>
                <w:rFonts w:ascii="Arial" w:hAnsi="Arial" w:cs="Arial"/>
                <w:b/>
                <w:iCs/>
              </w:rPr>
            </w:pPr>
            <w:r w:rsidRPr="00483953">
              <w:rPr>
                <w:rFonts w:ascii="Arial" w:hAnsi="Arial" w:cs="Arial"/>
                <w:b/>
                <w:iCs/>
              </w:rPr>
              <w:t>Razem</w:t>
            </w:r>
            <w:r w:rsidR="00483953" w:rsidRPr="00483953">
              <w:rPr>
                <w:rFonts w:ascii="Arial" w:hAnsi="Arial" w:cs="Arial"/>
                <w:b/>
                <w:iCs/>
              </w:rPr>
              <w:t xml:space="preserve"> cena oferty za całość robót</w:t>
            </w:r>
          </w:p>
          <w:p w:rsidR="00483953" w:rsidRPr="00483953" w:rsidRDefault="00483953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28" w:type="dxa"/>
            <w:gridSpan w:val="2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90" w:type="dxa"/>
            <w:gridSpan w:val="2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42" w:type="dxa"/>
            <w:gridSpan w:val="2"/>
          </w:tcPr>
          <w:p w:rsidR="00E844BE" w:rsidRPr="00483953" w:rsidRDefault="00E844BE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</w:tr>
    </w:tbl>
    <w:p w:rsidR="00483953" w:rsidRPr="00483953" w:rsidRDefault="00B7534A" w:rsidP="00483953">
      <w:pPr>
        <w:pStyle w:val="Akapitzlist"/>
        <w:widowControl w:val="0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Udzielamy gwarancji i rękojmi </w:t>
      </w:r>
      <w:r w:rsidR="00EE50BB" w:rsidRPr="00483953">
        <w:rPr>
          <w:rFonts w:ascii="Arial" w:hAnsi="Arial" w:cs="Arial"/>
        </w:rPr>
        <w:t xml:space="preserve">na okres </w:t>
      </w:r>
      <w:r w:rsidR="00E844BE" w:rsidRPr="00483953">
        <w:rPr>
          <w:rFonts w:ascii="Arial" w:hAnsi="Arial" w:cs="Arial"/>
          <w:b/>
        </w:rPr>
        <w:t>nie krótszy niż 24 miesięcy</w:t>
      </w:r>
      <w:r w:rsidR="00EE50BB" w:rsidRPr="00483953">
        <w:rPr>
          <w:rFonts w:ascii="Arial" w:hAnsi="Arial" w:cs="Arial"/>
          <w:b/>
        </w:rPr>
        <w:t xml:space="preserve"> </w:t>
      </w:r>
      <w:r w:rsidR="00EE50BB" w:rsidRPr="00483953">
        <w:rPr>
          <w:rFonts w:ascii="Arial" w:hAnsi="Arial" w:cs="Arial"/>
        </w:rPr>
        <w:t xml:space="preserve">od podpisania protokołu odbioru </w:t>
      </w:r>
      <w:r w:rsidR="00E844BE" w:rsidRPr="00483953">
        <w:rPr>
          <w:rFonts w:ascii="Arial" w:hAnsi="Arial" w:cs="Arial"/>
        </w:rPr>
        <w:t>robót</w:t>
      </w:r>
      <w:r w:rsidR="00483953">
        <w:rPr>
          <w:rFonts w:ascii="Arial" w:hAnsi="Arial" w:cs="Arial"/>
        </w:rPr>
        <w:t>.</w:t>
      </w:r>
    </w:p>
    <w:p w:rsidR="00483953" w:rsidRDefault="00B7534A" w:rsidP="00483953">
      <w:pPr>
        <w:pStyle w:val="Akapitzlist"/>
        <w:widowControl w:val="0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AKCEPTUJEMY </w:t>
      </w:r>
      <w:r w:rsidRPr="00483953">
        <w:rPr>
          <w:rFonts w:ascii="Arial" w:hAnsi="Arial" w:cs="Arial"/>
        </w:rPr>
        <w:t xml:space="preserve">warunki płatności określone przez Zamawiającego w </w:t>
      </w:r>
      <w:r w:rsidR="00FA1C42" w:rsidRPr="00483953">
        <w:rPr>
          <w:rFonts w:ascii="Arial" w:hAnsi="Arial" w:cs="Arial"/>
        </w:rPr>
        <w:t>zapytaniu</w:t>
      </w:r>
      <w:r w:rsidRPr="00483953">
        <w:rPr>
          <w:rFonts w:ascii="Arial" w:hAnsi="Arial" w:cs="Arial"/>
        </w:rPr>
        <w:t>.</w:t>
      </w:r>
      <w:r w:rsidRPr="00483953">
        <w:rPr>
          <w:rFonts w:ascii="Arial" w:hAnsi="Arial" w:cs="Arial"/>
          <w:b/>
        </w:rPr>
        <w:t xml:space="preserve"> </w:t>
      </w:r>
    </w:p>
    <w:p w:rsidR="00483953" w:rsidRPr="00483953" w:rsidRDefault="00B7534A" w:rsidP="00483953">
      <w:pPr>
        <w:pStyle w:val="Akapitzlist"/>
        <w:widowControl w:val="0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JESTEŚMY </w:t>
      </w:r>
      <w:r w:rsidRPr="00483953">
        <w:rPr>
          <w:rFonts w:ascii="Arial" w:hAnsi="Arial" w:cs="Arial"/>
        </w:rPr>
        <w:t xml:space="preserve">związani niniejszą ofertą przez czas wskazany w </w:t>
      </w:r>
      <w:r w:rsidR="00FA1C42" w:rsidRPr="00483953">
        <w:rPr>
          <w:rFonts w:ascii="Arial" w:hAnsi="Arial" w:cs="Arial"/>
        </w:rPr>
        <w:t>zapytaniu</w:t>
      </w:r>
      <w:r w:rsidRPr="00483953">
        <w:rPr>
          <w:rFonts w:ascii="Arial" w:hAnsi="Arial" w:cs="Arial"/>
        </w:rPr>
        <w:t xml:space="preserve">, tj. przez okres </w:t>
      </w:r>
      <w:r w:rsidR="00124CB3" w:rsidRPr="00483953">
        <w:rPr>
          <w:rFonts w:ascii="Arial" w:hAnsi="Arial" w:cs="Arial"/>
        </w:rPr>
        <w:t>3</w:t>
      </w:r>
      <w:r w:rsidRPr="00483953">
        <w:rPr>
          <w:rFonts w:ascii="Arial" w:hAnsi="Arial" w:cs="Arial"/>
        </w:rPr>
        <w:t>0 dni od upływu terminu składania ofert.</w:t>
      </w:r>
    </w:p>
    <w:p w:rsidR="00B7534A" w:rsidRPr="00483953" w:rsidRDefault="00B7534A" w:rsidP="00483953">
      <w:pPr>
        <w:pStyle w:val="Akapitzlist"/>
        <w:widowControl w:val="0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  <w:sz w:val="18"/>
          <w:szCs w:val="18"/>
        </w:rPr>
        <w:t>ZAMÓWIENIE ZREALIZUJEMY</w:t>
      </w:r>
      <w:r w:rsidRPr="00483953">
        <w:rPr>
          <w:rFonts w:ascii="Arial" w:hAnsi="Arial" w:cs="Arial"/>
          <w:sz w:val="18"/>
          <w:szCs w:val="18"/>
        </w:rPr>
        <w:t xml:space="preserve"> sami**/przy udziale podwykonawców w następującym zakresie**: ___________________________________________________________________________</w:t>
      </w:r>
    </w:p>
    <w:p w:rsidR="00B7534A" w:rsidRPr="00483953" w:rsidRDefault="00B7534A" w:rsidP="00313E05">
      <w:pPr>
        <w:jc w:val="center"/>
        <w:rPr>
          <w:rFonts w:ascii="Arial" w:hAnsi="Arial" w:cs="Arial"/>
          <w:sz w:val="18"/>
          <w:szCs w:val="18"/>
        </w:rPr>
      </w:pPr>
      <w:r w:rsidRPr="00483953">
        <w:rPr>
          <w:rFonts w:ascii="Arial" w:hAnsi="Arial" w:cs="Arial"/>
          <w:sz w:val="18"/>
          <w:szCs w:val="18"/>
        </w:rPr>
        <w:t>(zakres powierzonych prac</w:t>
      </w:r>
      <w:r w:rsidR="00483953">
        <w:rPr>
          <w:rFonts w:ascii="Arial" w:hAnsi="Arial" w:cs="Arial"/>
          <w:sz w:val="18"/>
          <w:szCs w:val="18"/>
        </w:rPr>
        <w:t>, nazwy o ile są znane</w:t>
      </w:r>
      <w:r w:rsidRPr="00483953">
        <w:rPr>
          <w:rFonts w:ascii="Arial" w:hAnsi="Arial" w:cs="Arial"/>
          <w:sz w:val="18"/>
          <w:szCs w:val="18"/>
        </w:rPr>
        <w:t>)</w:t>
      </w:r>
    </w:p>
    <w:p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483953">
        <w:rPr>
          <w:rFonts w:ascii="Arial" w:hAnsi="Arial" w:cs="Arial"/>
          <w:b/>
        </w:rPr>
        <w:t>OŚWIADCZAMY,</w:t>
      </w:r>
      <w:r w:rsidRPr="00483953">
        <w:rPr>
          <w:rFonts w:ascii="Arial" w:hAnsi="Arial" w:cs="Arial"/>
        </w:rPr>
        <w:t xml:space="preserve"> że zapoznaliśmy się z postanowieniami umowy, określonymi w </w:t>
      </w:r>
      <w:r w:rsidR="00FA1C42" w:rsidRPr="00483953">
        <w:rPr>
          <w:rFonts w:ascii="Arial" w:hAnsi="Arial" w:cs="Arial"/>
        </w:rPr>
        <w:t>zapytaniu</w:t>
      </w:r>
      <w:r w:rsidRPr="00483953">
        <w:rPr>
          <w:rFonts w:ascii="Arial" w:hAnsi="Arial" w:cs="Arial"/>
        </w:rPr>
        <w:t xml:space="preserve"> i zobowiązujemy się, w przypadku wyboru naszej oferty, do zawarcia umowy zgodnej z niniejszą ofertą, na warunkach określonych w </w:t>
      </w:r>
      <w:r w:rsidR="00124CB3" w:rsidRPr="00483953">
        <w:rPr>
          <w:rFonts w:ascii="Arial" w:hAnsi="Arial" w:cs="Arial"/>
        </w:rPr>
        <w:t>zapytaniu ofertowym</w:t>
      </w:r>
      <w:r w:rsidRPr="00483953">
        <w:rPr>
          <w:rFonts w:ascii="Arial" w:hAnsi="Arial" w:cs="Arial"/>
        </w:rPr>
        <w:t>, w miejscu i terminie wyznaczonym przez Zamawiającego.</w:t>
      </w:r>
    </w:p>
    <w:p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483953">
        <w:rPr>
          <w:rFonts w:ascii="Arial" w:hAnsi="Arial" w:cs="Arial"/>
          <w:b/>
        </w:rPr>
        <w:t>WSZELKĄ KORESPONDENCJĘ</w:t>
      </w:r>
      <w:r w:rsidRPr="00483953">
        <w:rPr>
          <w:rFonts w:ascii="Arial" w:hAnsi="Arial" w:cs="Arial"/>
        </w:rPr>
        <w:t xml:space="preserve"> w sprawie niniejszego postępowania należy kierować na poniższy adres:</w:t>
      </w:r>
    </w:p>
    <w:p w:rsidR="00B7534A" w:rsidRPr="00483953" w:rsidRDefault="00B7534A" w:rsidP="00313E05">
      <w:pPr>
        <w:tabs>
          <w:tab w:val="left" w:leader="dot" w:pos="8280"/>
        </w:tabs>
        <w:ind w:left="420"/>
        <w:jc w:val="both"/>
        <w:rPr>
          <w:rFonts w:ascii="Arial" w:hAnsi="Arial" w:cs="Arial"/>
          <w:u w:val="single"/>
        </w:rPr>
      </w:pPr>
      <w:r w:rsidRPr="00483953">
        <w:rPr>
          <w:rFonts w:ascii="Arial" w:hAnsi="Arial" w:cs="Arial"/>
          <w:u w:val="single"/>
        </w:rPr>
        <w:t>____________________________________________________________________</w:t>
      </w:r>
    </w:p>
    <w:p w:rsidR="00B7534A" w:rsidRPr="00483953" w:rsidRDefault="00B7534A" w:rsidP="00313E05">
      <w:pPr>
        <w:tabs>
          <w:tab w:val="left" w:leader="dot" w:pos="9072"/>
        </w:tabs>
        <w:ind w:left="357"/>
        <w:jc w:val="both"/>
        <w:rPr>
          <w:rFonts w:ascii="Arial" w:hAnsi="Arial" w:cs="Arial"/>
          <w:sz w:val="18"/>
          <w:szCs w:val="18"/>
        </w:rPr>
      </w:pPr>
      <w:r w:rsidRPr="00483953">
        <w:rPr>
          <w:rFonts w:ascii="Arial" w:hAnsi="Arial" w:cs="Arial"/>
          <w:sz w:val="18"/>
          <w:szCs w:val="18"/>
        </w:rPr>
        <w:t>tel. ___________________ faks __________________ e-mail: _______________________</w:t>
      </w:r>
    </w:p>
    <w:p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OFERTĘ </w:t>
      </w:r>
      <w:r w:rsidRPr="00483953">
        <w:rPr>
          <w:rFonts w:ascii="Arial" w:hAnsi="Arial" w:cs="Arial"/>
        </w:rPr>
        <w:t>niniejszą składamy na _________ stronach.</w:t>
      </w:r>
    </w:p>
    <w:p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483953">
        <w:rPr>
          <w:rFonts w:ascii="Arial" w:hAnsi="Arial" w:cs="Arial"/>
          <w:b/>
        </w:rPr>
        <w:t>WRAZ Z OFERTĄ</w:t>
      </w:r>
      <w:r w:rsidRPr="00483953">
        <w:rPr>
          <w:rFonts w:ascii="Arial" w:hAnsi="Arial" w:cs="Arial"/>
        </w:rPr>
        <w:t xml:space="preserve"> składamy następujące oświadczenia i dokumenty:</w:t>
      </w:r>
    </w:p>
    <w:p w:rsidR="00B7534A" w:rsidRPr="00483953" w:rsidRDefault="00B7534A" w:rsidP="00313E05">
      <w:pPr>
        <w:ind w:left="720" w:hanging="72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ab/>
        <w:t xml:space="preserve">_________________________________________________________________  </w:t>
      </w:r>
    </w:p>
    <w:p w:rsidR="00B7534A" w:rsidRPr="00483953" w:rsidRDefault="00B7534A" w:rsidP="00313E05">
      <w:pPr>
        <w:rPr>
          <w:rFonts w:ascii="Arial" w:hAnsi="Arial" w:cs="Arial"/>
        </w:rPr>
      </w:pPr>
    </w:p>
    <w:p w:rsidR="00B7534A" w:rsidRPr="00483953" w:rsidRDefault="00B7534A" w:rsidP="00313E05">
      <w:pPr>
        <w:rPr>
          <w:rFonts w:ascii="Arial" w:hAnsi="Arial" w:cs="Arial"/>
        </w:rPr>
      </w:pPr>
    </w:p>
    <w:p w:rsidR="00B7534A" w:rsidRPr="00483953" w:rsidRDefault="00B7534A" w:rsidP="00313E05">
      <w:pPr>
        <w:rPr>
          <w:rFonts w:ascii="Arial" w:hAnsi="Arial" w:cs="Arial"/>
        </w:rPr>
      </w:pPr>
      <w:r w:rsidRPr="00483953">
        <w:rPr>
          <w:rFonts w:ascii="Arial" w:hAnsi="Arial" w:cs="Arial"/>
        </w:rPr>
        <w:t>________________ dnia ___ ___ 201</w:t>
      </w:r>
      <w:r w:rsidR="00483953">
        <w:rPr>
          <w:rFonts w:ascii="Arial" w:hAnsi="Arial" w:cs="Arial"/>
        </w:rPr>
        <w:t xml:space="preserve">8 </w:t>
      </w:r>
      <w:r w:rsidRPr="00483953">
        <w:rPr>
          <w:rFonts w:ascii="Arial" w:hAnsi="Arial" w:cs="Arial"/>
        </w:rPr>
        <w:t xml:space="preserve"> roku</w:t>
      </w:r>
    </w:p>
    <w:p w:rsidR="000F3688" w:rsidRPr="00483953" w:rsidRDefault="000F3688" w:rsidP="00313E05">
      <w:pPr>
        <w:rPr>
          <w:rFonts w:ascii="Arial" w:hAnsi="Arial" w:cs="Arial"/>
        </w:rPr>
      </w:pPr>
    </w:p>
    <w:p w:rsidR="00B7534A" w:rsidRPr="00483953" w:rsidRDefault="00B7534A" w:rsidP="00483953">
      <w:pPr>
        <w:ind w:left="3545" w:firstLine="709"/>
        <w:jc w:val="right"/>
        <w:rPr>
          <w:rFonts w:ascii="Arial" w:hAnsi="Arial" w:cs="Arial"/>
          <w:i/>
        </w:rPr>
      </w:pPr>
      <w:r w:rsidRPr="00483953">
        <w:rPr>
          <w:rFonts w:ascii="Arial" w:hAnsi="Arial" w:cs="Arial"/>
          <w:i/>
        </w:rPr>
        <w:t>_________________________________</w:t>
      </w:r>
    </w:p>
    <w:p w:rsidR="00B7534A" w:rsidRPr="00483953" w:rsidRDefault="00B7534A" w:rsidP="00483953">
      <w:pPr>
        <w:ind w:left="2836" w:firstLine="709"/>
        <w:jc w:val="right"/>
        <w:rPr>
          <w:rFonts w:ascii="Arial" w:hAnsi="Arial" w:cs="Arial"/>
          <w:bCs/>
          <w:i/>
          <w:vertAlign w:val="superscript"/>
        </w:rPr>
      </w:pPr>
      <w:r w:rsidRPr="00483953">
        <w:rPr>
          <w:rFonts w:ascii="Arial" w:hAnsi="Arial" w:cs="Arial"/>
          <w:bCs/>
          <w:i/>
          <w:vertAlign w:val="superscript"/>
        </w:rPr>
        <w:t>(podpis Wykonawcy)</w:t>
      </w:r>
    </w:p>
    <w:p w:rsidR="00B7534A" w:rsidRPr="00483953" w:rsidRDefault="00B7534A" w:rsidP="00313E05">
      <w:pPr>
        <w:pStyle w:val="Normalny1"/>
        <w:spacing w:line="240" w:lineRule="auto"/>
        <w:jc w:val="both"/>
        <w:rPr>
          <w:rFonts w:eastAsia="Times New Roman"/>
          <w:b/>
          <w:bCs/>
          <w:color w:val="auto"/>
          <w:sz w:val="20"/>
          <w:lang w:eastAsia="ar-SA"/>
        </w:rPr>
      </w:pPr>
    </w:p>
    <w:p w:rsidR="00B7534A" w:rsidRPr="00483953" w:rsidRDefault="00B7534A" w:rsidP="00313E05">
      <w:pPr>
        <w:rPr>
          <w:rFonts w:ascii="Arial" w:hAnsi="Arial" w:cs="Arial"/>
          <w:sz w:val="22"/>
          <w:szCs w:val="22"/>
        </w:rPr>
      </w:pPr>
    </w:p>
    <w:sectPr w:rsidR="00B7534A" w:rsidRPr="00483953" w:rsidSect="007D360D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418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FA" w:rsidRDefault="00CB7EFA">
      <w:r>
        <w:separator/>
      </w:r>
    </w:p>
  </w:endnote>
  <w:endnote w:type="continuationSeparator" w:id="0">
    <w:p w:rsidR="00CB7EFA" w:rsidRDefault="00CB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02" w:rsidRDefault="00605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E02" w:rsidRDefault="00605E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02" w:rsidRPr="0064695F" w:rsidRDefault="00605E02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64695F">
      <w:rPr>
        <w:rStyle w:val="Numerstrony"/>
      </w:rPr>
      <w:fldChar w:fldCharType="begin"/>
    </w:r>
    <w:r w:rsidRPr="0064695F">
      <w:rPr>
        <w:rStyle w:val="Numerstrony"/>
      </w:rPr>
      <w:instrText xml:space="preserve">PAGE  </w:instrText>
    </w:r>
    <w:r w:rsidRPr="0064695F">
      <w:rPr>
        <w:rStyle w:val="Numerstrony"/>
      </w:rPr>
      <w:fldChar w:fldCharType="separate"/>
    </w:r>
    <w:r w:rsidR="009360FC">
      <w:rPr>
        <w:rStyle w:val="Numerstrony"/>
        <w:noProof/>
      </w:rPr>
      <w:t>14</w:t>
    </w:r>
    <w:r w:rsidRPr="0064695F">
      <w:rPr>
        <w:rStyle w:val="Numerstrony"/>
      </w:rPr>
      <w:fldChar w:fldCharType="end"/>
    </w:r>
  </w:p>
  <w:p w:rsidR="00605E02" w:rsidRPr="0064695F" w:rsidRDefault="00605E02" w:rsidP="00617F4A">
    <w:pPr>
      <w:pStyle w:val="Stopka"/>
      <w:widowControl/>
      <w:pBdr>
        <w:top w:val="single" w:sz="4" w:space="0" w:color="000000"/>
      </w:pBdr>
      <w:tabs>
        <w:tab w:val="clear" w:pos="9072"/>
        <w:tab w:val="right" w:pos="9214"/>
      </w:tabs>
      <w:ind w:right="360"/>
      <w:rPr>
        <w:i/>
        <w:sz w:val="16"/>
        <w:lang w:val="pl-PL"/>
      </w:rPr>
    </w:pPr>
    <w:r w:rsidRPr="0064695F">
      <w:rPr>
        <w:i/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4263B1" wp14:editId="1FF74097">
              <wp:simplePos x="0" y="0"/>
              <wp:positionH relativeFrom="column">
                <wp:posOffset>1190625</wp:posOffset>
              </wp:positionH>
              <wp:positionV relativeFrom="paragraph">
                <wp:posOffset>27305</wp:posOffset>
              </wp:positionV>
              <wp:extent cx="3355340" cy="4419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E02" w:rsidRPr="00E50198" w:rsidRDefault="00605E02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b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Powiat Suski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– Starostwo Powiatowe w </w:t>
                          </w:r>
                          <w:r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Suchej B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eskidzkiej</w:t>
                          </w:r>
                        </w:p>
                        <w:p w:rsidR="00605E02" w:rsidRPr="00E50198" w:rsidRDefault="00605E02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Adres ul. Kościelna 5b, 34 – 200 Sucha Beskidzka</w:t>
                          </w:r>
                        </w:p>
                        <w:p w:rsidR="00605E02" w:rsidRPr="00E50198" w:rsidRDefault="00605E02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E50198">
                              <w:rPr>
                                <w:rStyle w:val="Hipercze"/>
                                <w:rFonts w:cs="Arial"/>
                                <w:noProof/>
                                <w:kern w:val="18"/>
                                <w:sz w:val="16"/>
                                <w:szCs w:val="14"/>
                              </w:rPr>
                              <w:t>modernizacja@powiatsuski.pl</w:t>
                            </w:r>
                          </w:hyperlink>
                          <w:r w:rsidRPr="00617F4A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 xml:space="preserve">    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tel: 033 875 79 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3.75pt;margin-top:2.15pt;width:264.2pt;height:3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" stroked="f">
              <v:textbox>
                <w:txbxContent>
                  <w:p w:rsidR="00605E02" w:rsidRPr="00E50198" w:rsidRDefault="00605E02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b/>
                        <w:noProof/>
                        <w:kern w:val="18"/>
                        <w:sz w:val="16"/>
                        <w:szCs w:val="14"/>
                        <w:lang w:val="pl-PL"/>
                      </w:rPr>
                      <w:t>Powiat Suski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– Starostwo Powiatowe w </w:t>
                    </w:r>
                    <w:r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Suchej B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eskidzkiej</w:t>
                    </w:r>
                  </w:p>
                  <w:p w:rsidR="00605E02" w:rsidRPr="00E50198" w:rsidRDefault="00605E02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Adres ul. Kościelna 5b, 34 – 200 Sucha Beskidzka</w:t>
                    </w:r>
                  </w:p>
                  <w:p w:rsidR="00605E02" w:rsidRPr="00E50198" w:rsidRDefault="00605E02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 xml:space="preserve">e-mail: </w:t>
                    </w:r>
                    <w:hyperlink r:id="rId2" w:history="1">
                      <w:r w:rsidRPr="00E50198">
                        <w:rPr>
                          <w:rStyle w:val="Hipercze"/>
                          <w:rFonts w:cs="Arial"/>
                          <w:noProof/>
                          <w:kern w:val="18"/>
                          <w:sz w:val="16"/>
                          <w:szCs w:val="14"/>
                        </w:rPr>
                        <w:t>modernizacja@powiatsuski.pl</w:t>
                      </w:r>
                    </w:hyperlink>
                    <w:r w:rsidRPr="00617F4A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 xml:space="preserve">    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>tel: 033 875 79 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FA" w:rsidRDefault="00CB7EFA">
      <w:r>
        <w:separator/>
      </w:r>
    </w:p>
  </w:footnote>
  <w:footnote w:type="continuationSeparator" w:id="0">
    <w:p w:rsidR="00CB7EFA" w:rsidRDefault="00CB7EFA">
      <w:r>
        <w:continuationSeparator/>
      </w:r>
    </w:p>
  </w:footnote>
  <w:footnote w:id="1">
    <w:p w:rsidR="00605E02" w:rsidRPr="008A0FAB" w:rsidRDefault="00605E02" w:rsidP="00B7560C">
      <w:pPr>
        <w:pStyle w:val="Tekstprzypisudolnego"/>
        <w:rPr>
          <w:color w:val="FF0000"/>
          <w:lang w:val="pl-PL"/>
        </w:rPr>
      </w:pPr>
      <w:r w:rsidRPr="00DB0354">
        <w:rPr>
          <w:rStyle w:val="Odwoanieprzypisudolnego"/>
        </w:rPr>
        <w:footnoteRef/>
      </w:r>
      <w:r w:rsidRPr="00DB0354">
        <w:t xml:space="preserve"> </w:t>
      </w:r>
      <w:r w:rsidRPr="00DB0354">
        <w:rPr>
          <w:lang w:val="pl-PL"/>
        </w:rPr>
        <w:t>W tym miejscu zostanie wpisany termin wynikający z zaoferowanego w ofercie okresu (60-84 miesiące).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02" w:rsidRDefault="00605E02" w:rsidP="00617F4A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6962E92F" wp14:editId="1298AEEE">
          <wp:simplePos x="0" y="0"/>
          <wp:positionH relativeFrom="column">
            <wp:posOffset>3595370</wp:posOffset>
          </wp:positionH>
          <wp:positionV relativeFrom="paragraph">
            <wp:posOffset>-173355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67BA7CC" wp14:editId="50E0ED96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0078156" wp14:editId="1AF9A506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63C966B" wp14:editId="0D636C6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605E02" w:rsidRDefault="00605E02" w:rsidP="00617F4A">
    <w:pPr>
      <w:pStyle w:val="Nagwek"/>
    </w:pPr>
  </w:p>
  <w:p w:rsidR="00605E02" w:rsidRDefault="00605E02">
    <w:pPr>
      <w:pStyle w:val="Nagwek"/>
      <w:widowControl/>
      <w:pBdr>
        <w:bottom w:val="single" w:sz="4" w:space="1" w:color="000000"/>
      </w:pBdr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C2" w:rsidRDefault="00AF33C2" w:rsidP="00AF33C2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C8DA785" wp14:editId="71607540">
          <wp:simplePos x="0" y="0"/>
          <wp:positionH relativeFrom="column">
            <wp:posOffset>-247650</wp:posOffset>
          </wp:positionH>
          <wp:positionV relativeFrom="paragraph">
            <wp:posOffset>-303530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1" name="Obraz 1" descr="C:\Users\WieclawM\Desktop\logotypy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ieclawM\Desktop\logotypy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3CA42378" wp14:editId="7FF176ED">
          <wp:simplePos x="0" y="0"/>
          <wp:positionH relativeFrom="column">
            <wp:posOffset>961390</wp:posOffset>
          </wp:positionH>
          <wp:positionV relativeFrom="paragraph">
            <wp:posOffset>-301625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11" name="Obraz 11" descr="C:\Users\WieclawM\Desktop\logotypy\MALOPOLSKA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ieclawM\Desktop\logotypy\MALOPOLSKA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6D6C551C" wp14:editId="700A0C7A">
          <wp:simplePos x="0" y="0"/>
          <wp:positionH relativeFrom="column">
            <wp:posOffset>3212465</wp:posOffset>
          </wp:positionH>
          <wp:positionV relativeFrom="paragraph">
            <wp:posOffset>-238760</wp:posOffset>
          </wp:positionV>
          <wp:extent cx="548640" cy="554990"/>
          <wp:effectExtent l="0" t="0" r="3810" b="0"/>
          <wp:wrapTight wrapText="bothSides">
            <wp:wrapPolygon edited="0">
              <wp:start x="0" y="0"/>
              <wp:lineTo x="0" y="20760"/>
              <wp:lineTo x="21000" y="20760"/>
              <wp:lineTo x="210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65C66ED0" wp14:editId="08961854">
          <wp:simplePos x="0" y="0"/>
          <wp:positionH relativeFrom="column">
            <wp:posOffset>4104005</wp:posOffset>
          </wp:positionH>
          <wp:positionV relativeFrom="paragraph">
            <wp:posOffset>-259080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4" name="Obraz 4" descr="C:\Users\WieclawM\Desktop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ieclawM\Desktop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605E02" w:rsidRPr="00AF33C2" w:rsidRDefault="00605E02" w:rsidP="00AF33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AA260FA6"/>
    <w:name w:val="WW8Num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>
    <w:nsid w:val="0000000E"/>
    <w:multiLevelType w:val="singleLevel"/>
    <w:tmpl w:val="508EAA3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13">
    <w:nsid w:val="0000000F"/>
    <w:multiLevelType w:val="single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7"/>
    <w:multiLevelType w:val="multilevel"/>
    <w:tmpl w:val="2E20072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4">
    <w:nsid w:val="0000001B"/>
    <w:multiLevelType w:val="singleLevel"/>
    <w:tmpl w:val="0000001B"/>
    <w:name w:val="WW8Num2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5">
    <w:nsid w:val="01137521"/>
    <w:multiLevelType w:val="multilevel"/>
    <w:tmpl w:val="F8A8F7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051F2962"/>
    <w:multiLevelType w:val="multilevel"/>
    <w:tmpl w:val="31F4E2E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>
    <w:nsid w:val="09AE00FF"/>
    <w:multiLevelType w:val="hybridMultilevel"/>
    <w:tmpl w:val="7166F0AC"/>
    <w:lvl w:ilvl="0" w:tplc="B06478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6A3C00"/>
    <w:multiLevelType w:val="multilevel"/>
    <w:tmpl w:val="EF6A7F82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0F1717DA"/>
    <w:multiLevelType w:val="hybridMultilevel"/>
    <w:tmpl w:val="76B8F03C"/>
    <w:lvl w:ilvl="0" w:tplc="059C7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603016"/>
    <w:multiLevelType w:val="hybridMultilevel"/>
    <w:tmpl w:val="B472EF04"/>
    <w:lvl w:ilvl="0" w:tplc="FB28F1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A14CF3"/>
    <w:multiLevelType w:val="multilevel"/>
    <w:tmpl w:val="495835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14EB3B01"/>
    <w:multiLevelType w:val="multilevel"/>
    <w:tmpl w:val="9DB0EF6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16DC1F79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1A4631B2"/>
    <w:multiLevelType w:val="multilevel"/>
    <w:tmpl w:val="819CB3F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36">
    <w:nsid w:val="1FD26943"/>
    <w:multiLevelType w:val="hybridMultilevel"/>
    <w:tmpl w:val="2D9C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9">
    <w:nsid w:val="27CA217B"/>
    <w:multiLevelType w:val="multilevel"/>
    <w:tmpl w:val="37FC08E4"/>
    <w:lvl w:ilvl="0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2A9E2315"/>
    <w:multiLevelType w:val="hybridMultilevel"/>
    <w:tmpl w:val="D938CCF6"/>
    <w:lvl w:ilvl="0" w:tplc="464A0E00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9AAC5A64">
      <w:start w:val="1"/>
      <w:numFmt w:val="bullet"/>
      <w:lvlText w:val=""/>
      <w:lvlJc w:val="left"/>
      <w:pPr>
        <w:tabs>
          <w:tab w:val="num" w:pos="1615"/>
        </w:tabs>
        <w:ind w:left="1615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41">
    <w:nsid w:val="2ED90A0E"/>
    <w:multiLevelType w:val="hybridMultilevel"/>
    <w:tmpl w:val="F64E9080"/>
    <w:name w:val="WW8Num162"/>
    <w:lvl w:ilvl="0" w:tplc="476454C4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3E236A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327D3223"/>
    <w:multiLevelType w:val="multilevel"/>
    <w:tmpl w:val="F8766CCA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379A4FCD"/>
    <w:multiLevelType w:val="hybridMultilevel"/>
    <w:tmpl w:val="D2D265F0"/>
    <w:lvl w:ilvl="0" w:tplc="EA5E9B06">
      <w:start w:val="1"/>
      <w:numFmt w:val="lowerLetter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8171188"/>
    <w:multiLevelType w:val="multilevel"/>
    <w:tmpl w:val="8364371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38A56041"/>
    <w:multiLevelType w:val="multilevel"/>
    <w:tmpl w:val="BA5CC9C8"/>
    <w:styleLink w:val="WWNum1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391815A0"/>
    <w:multiLevelType w:val="multilevel"/>
    <w:tmpl w:val="EA0EE37A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3937213A"/>
    <w:multiLevelType w:val="multilevel"/>
    <w:tmpl w:val="A658138E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9FE0CAF"/>
    <w:multiLevelType w:val="hybridMultilevel"/>
    <w:tmpl w:val="8D4E735C"/>
    <w:lvl w:ilvl="0" w:tplc="A62448D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0">
    <w:nsid w:val="3B404AF7"/>
    <w:multiLevelType w:val="hybridMultilevel"/>
    <w:tmpl w:val="2CC2636A"/>
    <w:lvl w:ilvl="0" w:tplc="DA8E2B0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C7FB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9E3AA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2445D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06C2C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0BC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48329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5EC2B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CC3E4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3F9C0558"/>
    <w:multiLevelType w:val="multilevel"/>
    <w:tmpl w:val="7B40EBF4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3FB545CA"/>
    <w:multiLevelType w:val="multilevel"/>
    <w:tmpl w:val="5CB85D94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40A82F42"/>
    <w:multiLevelType w:val="multilevel"/>
    <w:tmpl w:val="6964947E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1DC5193"/>
    <w:multiLevelType w:val="multilevel"/>
    <w:tmpl w:val="661A4FDE"/>
    <w:styleLink w:val="WWNum4"/>
    <w:lvl w:ilvl="0">
      <w:numFmt w:val="bullet"/>
      <w:lvlText w:val="−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8B343CC"/>
    <w:multiLevelType w:val="multilevel"/>
    <w:tmpl w:val="4B44C6FE"/>
    <w:lvl w:ilvl="0">
      <w:start w:val="1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4B2D39D8"/>
    <w:multiLevelType w:val="hybridMultilevel"/>
    <w:tmpl w:val="A77CDD08"/>
    <w:lvl w:ilvl="0" w:tplc="AD7AAE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6C1E74"/>
    <w:multiLevelType w:val="multilevel"/>
    <w:tmpl w:val="597A1972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50C02CFF"/>
    <w:multiLevelType w:val="multilevel"/>
    <w:tmpl w:val="F7D06B7A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0">
    <w:nsid w:val="530A76D3"/>
    <w:multiLevelType w:val="multilevel"/>
    <w:tmpl w:val="7B8409EA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4AF7FD2"/>
    <w:multiLevelType w:val="hybridMultilevel"/>
    <w:tmpl w:val="6770D2F6"/>
    <w:lvl w:ilvl="0" w:tplc="790EAD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>
    <w:nsid w:val="5D9019F5"/>
    <w:multiLevelType w:val="hybridMultilevel"/>
    <w:tmpl w:val="0ACCA892"/>
    <w:lvl w:ilvl="0" w:tplc="8AF43E48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66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7">
    <w:nsid w:val="6C11174F"/>
    <w:multiLevelType w:val="multilevel"/>
    <w:tmpl w:val="5CE06BEC"/>
    <w:name w:val="WW8Num132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6625736"/>
    <w:multiLevelType w:val="hybridMultilevel"/>
    <w:tmpl w:val="910036C8"/>
    <w:lvl w:ilvl="0" w:tplc="AE0EFF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9">
    <w:nsid w:val="795866FB"/>
    <w:multiLevelType w:val="hybridMultilevel"/>
    <w:tmpl w:val="E1066038"/>
    <w:name w:val="WW8Num193"/>
    <w:lvl w:ilvl="0" w:tplc="FFFFFFFF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0">
    <w:nsid w:val="79B451A2"/>
    <w:multiLevelType w:val="hybridMultilevel"/>
    <w:tmpl w:val="FBDCBD1C"/>
    <w:styleLink w:val="Zaimportowanystyl43"/>
    <w:lvl w:ilvl="0" w:tplc="6CD829B8">
      <w:start w:val="1"/>
      <w:numFmt w:val="lowerLetter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E48EA0">
      <w:start w:val="1"/>
      <w:numFmt w:val="lowerLetter"/>
      <w:lvlText w:val="%2."/>
      <w:lvlJc w:val="left"/>
      <w:pPr>
        <w:ind w:left="18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CEAA50">
      <w:start w:val="1"/>
      <w:numFmt w:val="lowerRoman"/>
      <w:lvlText w:val="%3."/>
      <w:lvlJc w:val="left"/>
      <w:pPr>
        <w:ind w:left="253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E4C66">
      <w:start w:val="1"/>
      <w:numFmt w:val="decimal"/>
      <w:lvlText w:val="%4."/>
      <w:lvlJc w:val="left"/>
      <w:pPr>
        <w:ind w:left="326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2049BE">
      <w:start w:val="1"/>
      <w:numFmt w:val="lowerLetter"/>
      <w:lvlText w:val="%5."/>
      <w:lvlJc w:val="left"/>
      <w:pPr>
        <w:ind w:left="398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D067A2">
      <w:start w:val="1"/>
      <w:numFmt w:val="lowerRoman"/>
      <w:lvlText w:val="%6."/>
      <w:lvlJc w:val="left"/>
      <w:pPr>
        <w:ind w:left="469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847D4E">
      <w:start w:val="1"/>
      <w:numFmt w:val="decimal"/>
      <w:lvlText w:val="%7."/>
      <w:lvlJc w:val="left"/>
      <w:pPr>
        <w:ind w:left="54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5881E6">
      <w:start w:val="1"/>
      <w:numFmt w:val="lowerLetter"/>
      <w:lvlText w:val="%8."/>
      <w:lvlJc w:val="left"/>
      <w:pPr>
        <w:ind w:left="614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DCA8F4">
      <w:start w:val="1"/>
      <w:numFmt w:val="lowerRoman"/>
      <w:lvlText w:val="%9."/>
      <w:lvlJc w:val="left"/>
      <w:pPr>
        <w:ind w:left="685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7F617880"/>
    <w:multiLevelType w:val="hybridMultilevel"/>
    <w:tmpl w:val="4F1E9460"/>
    <w:lvl w:ilvl="0" w:tplc="A962B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66"/>
  </w:num>
  <w:num w:numId="3">
    <w:abstractNumId w:val="70"/>
  </w:num>
  <w:num w:numId="4">
    <w:abstractNumId w:val="25"/>
  </w:num>
  <w:num w:numId="5">
    <w:abstractNumId w:val="42"/>
  </w:num>
  <w:num w:numId="6">
    <w:abstractNumId w:val="32"/>
  </w:num>
  <w:num w:numId="7">
    <w:abstractNumId w:val="63"/>
  </w:num>
  <w:num w:numId="8">
    <w:abstractNumId w:val="40"/>
  </w:num>
  <w:num w:numId="9">
    <w:abstractNumId w:val="65"/>
  </w:num>
  <w:num w:numId="10">
    <w:abstractNumId w:val="45"/>
  </w:num>
  <w:num w:numId="11">
    <w:abstractNumId w:val="61"/>
  </w:num>
  <w:num w:numId="12">
    <w:abstractNumId w:val="27"/>
  </w:num>
  <w:num w:numId="13">
    <w:abstractNumId w:val="53"/>
  </w:num>
  <w:num w:numId="14">
    <w:abstractNumId w:val="39"/>
  </w:num>
  <w:num w:numId="15">
    <w:abstractNumId w:val="48"/>
  </w:num>
  <w:num w:numId="16">
    <w:abstractNumId w:val="56"/>
  </w:num>
  <w:num w:numId="17">
    <w:abstractNumId w:val="60"/>
  </w:num>
  <w:num w:numId="18">
    <w:abstractNumId w:val="34"/>
  </w:num>
  <w:num w:numId="19">
    <w:abstractNumId w:val="59"/>
  </w:num>
  <w:num w:numId="20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5"/>
  </w:num>
  <w:num w:numId="23">
    <w:abstractNumId w:val="43"/>
  </w:num>
  <w:num w:numId="24">
    <w:abstractNumId w:val="29"/>
  </w:num>
  <w:num w:numId="25">
    <w:abstractNumId w:val="68"/>
  </w:num>
  <w:num w:numId="26">
    <w:abstractNumId w:val="38"/>
  </w:num>
  <w:num w:numId="27">
    <w:abstractNumId w:val="64"/>
    <w:lvlOverride w:ilvl="0">
      <w:startOverride w:val="1"/>
    </w:lvlOverride>
  </w:num>
  <w:num w:numId="28">
    <w:abstractNumId w:val="55"/>
    <w:lvlOverride w:ilvl="0">
      <w:startOverride w:val="1"/>
    </w:lvlOverride>
  </w:num>
  <w:num w:numId="29">
    <w:abstractNumId w:val="37"/>
  </w:num>
  <w:num w:numId="30">
    <w:abstractNumId w:val="54"/>
  </w:num>
  <w:num w:numId="31">
    <w:abstractNumId w:val="46"/>
  </w:num>
  <w:num w:numId="32">
    <w:abstractNumId w:val="6"/>
  </w:num>
  <w:num w:numId="33">
    <w:abstractNumId w:val="8"/>
  </w:num>
  <w:num w:numId="34">
    <w:abstractNumId w:val="13"/>
  </w:num>
  <w:num w:numId="35">
    <w:abstractNumId w:val="62"/>
  </w:num>
  <w:num w:numId="36">
    <w:abstractNumId w:val="47"/>
  </w:num>
  <w:num w:numId="37">
    <w:abstractNumId w:val="58"/>
  </w:num>
  <w:num w:numId="38">
    <w:abstractNumId w:val="52"/>
  </w:num>
  <w:num w:numId="39">
    <w:abstractNumId w:val="57"/>
  </w:num>
  <w:num w:numId="40">
    <w:abstractNumId w:val="67"/>
  </w:num>
  <w:num w:numId="41">
    <w:abstractNumId w:val="36"/>
  </w:num>
  <w:num w:numId="42">
    <w:abstractNumId w:val="28"/>
  </w:num>
  <w:num w:numId="43">
    <w:abstractNumId w:val="30"/>
  </w:num>
  <w:num w:numId="44">
    <w:abstractNumId w:val="31"/>
  </w:num>
  <w:num w:numId="45">
    <w:abstractNumId w:val="49"/>
  </w:num>
  <w:num w:numId="46">
    <w:abstractNumId w:val="71"/>
  </w:num>
  <w:num w:numId="47">
    <w:abstractNumId w:val="44"/>
  </w:num>
  <w:num w:numId="48">
    <w:abstractNumId w:val="5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E0"/>
    <w:rsid w:val="00005057"/>
    <w:rsid w:val="00005820"/>
    <w:rsid w:val="00007515"/>
    <w:rsid w:val="000154AF"/>
    <w:rsid w:val="000204B5"/>
    <w:rsid w:val="00030C43"/>
    <w:rsid w:val="0003422D"/>
    <w:rsid w:val="00043E61"/>
    <w:rsid w:val="00064784"/>
    <w:rsid w:val="000658F6"/>
    <w:rsid w:val="00067CAD"/>
    <w:rsid w:val="00077BC0"/>
    <w:rsid w:val="00083777"/>
    <w:rsid w:val="00091ABB"/>
    <w:rsid w:val="000B2A5E"/>
    <w:rsid w:val="000B5ECF"/>
    <w:rsid w:val="000D31C4"/>
    <w:rsid w:val="000D55A7"/>
    <w:rsid w:val="000D633D"/>
    <w:rsid w:val="000E25A1"/>
    <w:rsid w:val="000F3688"/>
    <w:rsid w:val="000F7737"/>
    <w:rsid w:val="001031BF"/>
    <w:rsid w:val="00104F84"/>
    <w:rsid w:val="00107AF0"/>
    <w:rsid w:val="00121E30"/>
    <w:rsid w:val="001236BC"/>
    <w:rsid w:val="00124CB3"/>
    <w:rsid w:val="00134698"/>
    <w:rsid w:val="001420FB"/>
    <w:rsid w:val="001428C4"/>
    <w:rsid w:val="0015373D"/>
    <w:rsid w:val="001540DF"/>
    <w:rsid w:val="00156172"/>
    <w:rsid w:val="00163784"/>
    <w:rsid w:val="00170977"/>
    <w:rsid w:val="00170DB7"/>
    <w:rsid w:val="0017341C"/>
    <w:rsid w:val="00173A2C"/>
    <w:rsid w:val="0018024E"/>
    <w:rsid w:val="001836EB"/>
    <w:rsid w:val="00186CCD"/>
    <w:rsid w:val="001A1F1D"/>
    <w:rsid w:val="001A33E4"/>
    <w:rsid w:val="001A54D8"/>
    <w:rsid w:val="001C29E8"/>
    <w:rsid w:val="001C37EF"/>
    <w:rsid w:val="001D116C"/>
    <w:rsid w:val="001E2BE8"/>
    <w:rsid w:val="001F1F20"/>
    <w:rsid w:val="001F7D8D"/>
    <w:rsid w:val="00202948"/>
    <w:rsid w:val="00202E0C"/>
    <w:rsid w:val="002046E2"/>
    <w:rsid w:val="002063A8"/>
    <w:rsid w:val="00207893"/>
    <w:rsid w:val="00212710"/>
    <w:rsid w:val="002140A7"/>
    <w:rsid w:val="00216942"/>
    <w:rsid w:val="0023150F"/>
    <w:rsid w:val="00244575"/>
    <w:rsid w:val="00246A20"/>
    <w:rsid w:val="00251070"/>
    <w:rsid w:val="00255199"/>
    <w:rsid w:val="0026520E"/>
    <w:rsid w:val="00275027"/>
    <w:rsid w:val="00275FE4"/>
    <w:rsid w:val="002813F5"/>
    <w:rsid w:val="00281EBC"/>
    <w:rsid w:val="002829C6"/>
    <w:rsid w:val="00287429"/>
    <w:rsid w:val="00290238"/>
    <w:rsid w:val="00291026"/>
    <w:rsid w:val="0029232A"/>
    <w:rsid w:val="00296CDF"/>
    <w:rsid w:val="002B252D"/>
    <w:rsid w:val="002B2EB3"/>
    <w:rsid w:val="002B32B4"/>
    <w:rsid w:val="002B404C"/>
    <w:rsid w:val="002B41CE"/>
    <w:rsid w:val="002B5D30"/>
    <w:rsid w:val="002C0C7E"/>
    <w:rsid w:val="002C360B"/>
    <w:rsid w:val="002D04D0"/>
    <w:rsid w:val="002D10DA"/>
    <w:rsid w:val="003011B1"/>
    <w:rsid w:val="003078D6"/>
    <w:rsid w:val="00310F6C"/>
    <w:rsid w:val="00313E05"/>
    <w:rsid w:val="00317ACD"/>
    <w:rsid w:val="00323059"/>
    <w:rsid w:val="00323FBB"/>
    <w:rsid w:val="003253A7"/>
    <w:rsid w:val="0033395F"/>
    <w:rsid w:val="003345A5"/>
    <w:rsid w:val="00346890"/>
    <w:rsid w:val="00353B9D"/>
    <w:rsid w:val="00353D09"/>
    <w:rsid w:val="0037415A"/>
    <w:rsid w:val="0038658F"/>
    <w:rsid w:val="003877D1"/>
    <w:rsid w:val="003935B0"/>
    <w:rsid w:val="00393863"/>
    <w:rsid w:val="003A5F2D"/>
    <w:rsid w:val="003A6E4E"/>
    <w:rsid w:val="003B135B"/>
    <w:rsid w:val="003B2013"/>
    <w:rsid w:val="003E4494"/>
    <w:rsid w:val="003E450A"/>
    <w:rsid w:val="003E7140"/>
    <w:rsid w:val="003F455F"/>
    <w:rsid w:val="0040613A"/>
    <w:rsid w:val="004161DF"/>
    <w:rsid w:val="00427A6C"/>
    <w:rsid w:val="00434EE0"/>
    <w:rsid w:val="004358A2"/>
    <w:rsid w:val="00436D74"/>
    <w:rsid w:val="00437193"/>
    <w:rsid w:val="004475EC"/>
    <w:rsid w:val="004610AC"/>
    <w:rsid w:val="00461898"/>
    <w:rsid w:val="00466658"/>
    <w:rsid w:val="0047515D"/>
    <w:rsid w:val="00476198"/>
    <w:rsid w:val="00483953"/>
    <w:rsid w:val="0049454B"/>
    <w:rsid w:val="004949AB"/>
    <w:rsid w:val="00496E1A"/>
    <w:rsid w:val="004A7F6E"/>
    <w:rsid w:val="004B029C"/>
    <w:rsid w:val="004D5E53"/>
    <w:rsid w:val="004E0100"/>
    <w:rsid w:val="004E1CE1"/>
    <w:rsid w:val="004E440E"/>
    <w:rsid w:val="004F1556"/>
    <w:rsid w:val="004F2841"/>
    <w:rsid w:val="004F4D8B"/>
    <w:rsid w:val="004F5097"/>
    <w:rsid w:val="004F79B8"/>
    <w:rsid w:val="00510B2D"/>
    <w:rsid w:val="00511920"/>
    <w:rsid w:val="00512552"/>
    <w:rsid w:val="00514643"/>
    <w:rsid w:val="00520A25"/>
    <w:rsid w:val="00521E8E"/>
    <w:rsid w:val="0052534C"/>
    <w:rsid w:val="00533CE4"/>
    <w:rsid w:val="00540994"/>
    <w:rsid w:val="00544756"/>
    <w:rsid w:val="00553E2B"/>
    <w:rsid w:val="00555E9F"/>
    <w:rsid w:val="005607C7"/>
    <w:rsid w:val="00561931"/>
    <w:rsid w:val="005665FA"/>
    <w:rsid w:val="00586811"/>
    <w:rsid w:val="00587932"/>
    <w:rsid w:val="00596124"/>
    <w:rsid w:val="005A1A5F"/>
    <w:rsid w:val="005A2258"/>
    <w:rsid w:val="005A5208"/>
    <w:rsid w:val="005A62B8"/>
    <w:rsid w:val="005B00EA"/>
    <w:rsid w:val="005B245E"/>
    <w:rsid w:val="005C15E8"/>
    <w:rsid w:val="005C2E93"/>
    <w:rsid w:val="005C4E24"/>
    <w:rsid w:val="005C6A31"/>
    <w:rsid w:val="005D09FF"/>
    <w:rsid w:val="005D3B1B"/>
    <w:rsid w:val="005D4078"/>
    <w:rsid w:val="005E0CCD"/>
    <w:rsid w:val="005F5A29"/>
    <w:rsid w:val="005F7514"/>
    <w:rsid w:val="00601237"/>
    <w:rsid w:val="006058B6"/>
    <w:rsid w:val="00605E02"/>
    <w:rsid w:val="0060749A"/>
    <w:rsid w:val="00614A39"/>
    <w:rsid w:val="006174A8"/>
    <w:rsid w:val="00617F4A"/>
    <w:rsid w:val="006212AA"/>
    <w:rsid w:val="00632C63"/>
    <w:rsid w:val="00632F05"/>
    <w:rsid w:val="00635D73"/>
    <w:rsid w:val="00635F49"/>
    <w:rsid w:val="0064695F"/>
    <w:rsid w:val="00652395"/>
    <w:rsid w:val="00653443"/>
    <w:rsid w:val="00656230"/>
    <w:rsid w:val="00656D87"/>
    <w:rsid w:val="00672EB9"/>
    <w:rsid w:val="006743BD"/>
    <w:rsid w:val="00686EB6"/>
    <w:rsid w:val="0069523C"/>
    <w:rsid w:val="006976BB"/>
    <w:rsid w:val="006A2EC1"/>
    <w:rsid w:val="006B36C9"/>
    <w:rsid w:val="006E25FC"/>
    <w:rsid w:val="006F319E"/>
    <w:rsid w:val="00703DD7"/>
    <w:rsid w:val="0071034F"/>
    <w:rsid w:val="007200AD"/>
    <w:rsid w:val="007515AF"/>
    <w:rsid w:val="00752C85"/>
    <w:rsid w:val="007559D3"/>
    <w:rsid w:val="0076386E"/>
    <w:rsid w:val="007638E0"/>
    <w:rsid w:val="00765279"/>
    <w:rsid w:val="007770BF"/>
    <w:rsid w:val="007818F6"/>
    <w:rsid w:val="007A00AA"/>
    <w:rsid w:val="007A2F56"/>
    <w:rsid w:val="007A4EE6"/>
    <w:rsid w:val="007B499D"/>
    <w:rsid w:val="007B4DAE"/>
    <w:rsid w:val="007C53E0"/>
    <w:rsid w:val="007D360D"/>
    <w:rsid w:val="007D5CF1"/>
    <w:rsid w:val="007D67FD"/>
    <w:rsid w:val="007F7326"/>
    <w:rsid w:val="008014DB"/>
    <w:rsid w:val="008259CB"/>
    <w:rsid w:val="0082766C"/>
    <w:rsid w:val="00831827"/>
    <w:rsid w:val="008366CF"/>
    <w:rsid w:val="0084493D"/>
    <w:rsid w:val="00845CB4"/>
    <w:rsid w:val="008474BD"/>
    <w:rsid w:val="00860DE0"/>
    <w:rsid w:val="0088767C"/>
    <w:rsid w:val="00891C82"/>
    <w:rsid w:val="0089753A"/>
    <w:rsid w:val="008A0FAB"/>
    <w:rsid w:val="008A6B0C"/>
    <w:rsid w:val="008B4169"/>
    <w:rsid w:val="008C41AD"/>
    <w:rsid w:val="008E2379"/>
    <w:rsid w:val="008E38FC"/>
    <w:rsid w:val="008F68AF"/>
    <w:rsid w:val="0090726C"/>
    <w:rsid w:val="00910B54"/>
    <w:rsid w:val="00914578"/>
    <w:rsid w:val="009211D4"/>
    <w:rsid w:val="0092148E"/>
    <w:rsid w:val="009279AF"/>
    <w:rsid w:val="00927DAF"/>
    <w:rsid w:val="00931ECD"/>
    <w:rsid w:val="009335C7"/>
    <w:rsid w:val="009360FC"/>
    <w:rsid w:val="009411E9"/>
    <w:rsid w:val="009437D4"/>
    <w:rsid w:val="00945DFC"/>
    <w:rsid w:val="00946D02"/>
    <w:rsid w:val="0095755B"/>
    <w:rsid w:val="0096673B"/>
    <w:rsid w:val="00970701"/>
    <w:rsid w:val="009718C1"/>
    <w:rsid w:val="00977344"/>
    <w:rsid w:val="0098259A"/>
    <w:rsid w:val="009937EF"/>
    <w:rsid w:val="00997D74"/>
    <w:rsid w:val="009A4890"/>
    <w:rsid w:val="009A6F8D"/>
    <w:rsid w:val="009B0271"/>
    <w:rsid w:val="009D04A0"/>
    <w:rsid w:val="009D4F24"/>
    <w:rsid w:val="009E5199"/>
    <w:rsid w:val="009E6244"/>
    <w:rsid w:val="009E6837"/>
    <w:rsid w:val="009F47C4"/>
    <w:rsid w:val="00A00A7A"/>
    <w:rsid w:val="00A150DC"/>
    <w:rsid w:val="00A17619"/>
    <w:rsid w:val="00A17C87"/>
    <w:rsid w:val="00A2414A"/>
    <w:rsid w:val="00A26A2B"/>
    <w:rsid w:val="00A3013B"/>
    <w:rsid w:val="00A3704E"/>
    <w:rsid w:val="00A3706C"/>
    <w:rsid w:val="00A37E2B"/>
    <w:rsid w:val="00A45B1E"/>
    <w:rsid w:val="00A523F7"/>
    <w:rsid w:val="00A52D9A"/>
    <w:rsid w:val="00A5593D"/>
    <w:rsid w:val="00A60A22"/>
    <w:rsid w:val="00A61592"/>
    <w:rsid w:val="00A66026"/>
    <w:rsid w:val="00A67A93"/>
    <w:rsid w:val="00A711DE"/>
    <w:rsid w:val="00A72859"/>
    <w:rsid w:val="00A72BE7"/>
    <w:rsid w:val="00A846C4"/>
    <w:rsid w:val="00A85E4C"/>
    <w:rsid w:val="00A921B2"/>
    <w:rsid w:val="00AB16FA"/>
    <w:rsid w:val="00AC1431"/>
    <w:rsid w:val="00AD202B"/>
    <w:rsid w:val="00AD2C03"/>
    <w:rsid w:val="00AD4139"/>
    <w:rsid w:val="00AD6200"/>
    <w:rsid w:val="00AE2CFF"/>
    <w:rsid w:val="00AF33C2"/>
    <w:rsid w:val="00B0031D"/>
    <w:rsid w:val="00B0514D"/>
    <w:rsid w:val="00B07BFB"/>
    <w:rsid w:val="00B107DC"/>
    <w:rsid w:val="00B12623"/>
    <w:rsid w:val="00B12A8A"/>
    <w:rsid w:val="00B27577"/>
    <w:rsid w:val="00B275E6"/>
    <w:rsid w:val="00B30049"/>
    <w:rsid w:val="00B54C1F"/>
    <w:rsid w:val="00B63627"/>
    <w:rsid w:val="00B64C54"/>
    <w:rsid w:val="00B657D6"/>
    <w:rsid w:val="00B7534A"/>
    <w:rsid w:val="00B7560C"/>
    <w:rsid w:val="00B760C6"/>
    <w:rsid w:val="00B80289"/>
    <w:rsid w:val="00B8310A"/>
    <w:rsid w:val="00B914AE"/>
    <w:rsid w:val="00B94230"/>
    <w:rsid w:val="00BB1362"/>
    <w:rsid w:val="00BB2A71"/>
    <w:rsid w:val="00BB7ADA"/>
    <w:rsid w:val="00BC4A51"/>
    <w:rsid w:val="00BC66A3"/>
    <w:rsid w:val="00BC7248"/>
    <w:rsid w:val="00BD36AF"/>
    <w:rsid w:val="00BD45A8"/>
    <w:rsid w:val="00BD750D"/>
    <w:rsid w:val="00C0134D"/>
    <w:rsid w:val="00C10E3C"/>
    <w:rsid w:val="00C12086"/>
    <w:rsid w:val="00C12590"/>
    <w:rsid w:val="00C12EC4"/>
    <w:rsid w:val="00C26C44"/>
    <w:rsid w:val="00C27B69"/>
    <w:rsid w:val="00C369AF"/>
    <w:rsid w:val="00C4100F"/>
    <w:rsid w:val="00C42503"/>
    <w:rsid w:val="00C43755"/>
    <w:rsid w:val="00C4568C"/>
    <w:rsid w:val="00C50FD7"/>
    <w:rsid w:val="00C55F2F"/>
    <w:rsid w:val="00C567D4"/>
    <w:rsid w:val="00C640EA"/>
    <w:rsid w:val="00C649DC"/>
    <w:rsid w:val="00C704DE"/>
    <w:rsid w:val="00C71ED8"/>
    <w:rsid w:val="00C82214"/>
    <w:rsid w:val="00C85DEB"/>
    <w:rsid w:val="00C92F6B"/>
    <w:rsid w:val="00C9321E"/>
    <w:rsid w:val="00C97CFB"/>
    <w:rsid w:val="00CA6ADF"/>
    <w:rsid w:val="00CB373C"/>
    <w:rsid w:val="00CB7EFA"/>
    <w:rsid w:val="00CD5B3C"/>
    <w:rsid w:val="00CE1B6F"/>
    <w:rsid w:val="00CE5A9E"/>
    <w:rsid w:val="00CF1B54"/>
    <w:rsid w:val="00CF4E68"/>
    <w:rsid w:val="00CF628F"/>
    <w:rsid w:val="00D005FE"/>
    <w:rsid w:val="00D01165"/>
    <w:rsid w:val="00D1208B"/>
    <w:rsid w:val="00D1296B"/>
    <w:rsid w:val="00D21542"/>
    <w:rsid w:val="00D22630"/>
    <w:rsid w:val="00D249D0"/>
    <w:rsid w:val="00D35266"/>
    <w:rsid w:val="00D36FCE"/>
    <w:rsid w:val="00D4019B"/>
    <w:rsid w:val="00D43C29"/>
    <w:rsid w:val="00D51592"/>
    <w:rsid w:val="00D56FEC"/>
    <w:rsid w:val="00D72FC7"/>
    <w:rsid w:val="00D90CC1"/>
    <w:rsid w:val="00DA6E79"/>
    <w:rsid w:val="00DA7AC8"/>
    <w:rsid w:val="00DB1479"/>
    <w:rsid w:val="00DB533B"/>
    <w:rsid w:val="00DB54FB"/>
    <w:rsid w:val="00DB55C5"/>
    <w:rsid w:val="00DC187A"/>
    <w:rsid w:val="00DC2E9B"/>
    <w:rsid w:val="00DD3AC1"/>
    <w:rsid w:val="00DD7BDF"/>
    <w:rsid w:val="00DE31F0"/>
    <w:rsid w:val="00DE5636"/>
    <w:rsid w:val="00E02711"/>
    <w:rsid w:val="00E1422D"/>
    <w:rsid w:val="00E15245"/>
    <w:rsid w:val="00E165A0"/>
    <w:rsid w:val="00E17F12"/>
    <w:rsid w:val="00E24291"/>
    <w:rsid w:val="00E30C9C"/>
    <w:rsid w:val="00E425A4"/>
    <w:rsid w:val="00E43253"/>
    <w:rsid w:val="00E61142"/>
    <w:rsid w:val="00E641DF"/>
    <w:rsid w:val="00E737EF"/>
    <w:rsid w:val="00E844BE"/>
    <w:rsid w:val="00E86278"/>
    <w:rsid w:val="00E87F45"/>
    <w:rsid w:val="00E90845"/>
    <w:rsid w:val="00E93FBC"/>
    <w:rsid w:val="00EB6528"/>
    <w:rsid w:val="00EC2709"/>
    <w:rsid w:val="00EC7DC9"/>
    <w:rsid w:val="00ED22A3"/>
    <w:rsid w:val="00ED2AFA"/>
    <w:rsid w:val="00ED4E49"/>
    <w:rsid w:val="00ED5D94"/>
    <w:rsid w:val="00EE50BB"/>
    <w:rsid w:val="00EF065F"/>
    <w:rsid w:val="00EF2AA5"/>
    <w:rsid w:val="00F16878"/>
    <w:rsid w:val="00F265DF"/>
    <w:rsid w:val="00F4522C"/>
    <w:rsid w:val="00F4694A"/>
    <w:rsid w:val="00F54904"/>
    <w:rsid w:val="00F55804"/>
    <w:rsid w:val="00F565DD"/>
    <w:rsid w:val="00F5687F"/>
    <w:rsid w:val="00F5712D"/>
    <w:rsid w:val="00F618F4"/>
    <w:rsid w:val="00F642CF"/>
    <w:rsid w:val="00F75CA2"/>
    <w:rsid w:val="00F8213A"/>
    <w:rsid w:val="00F83659"/>
    <w:rsid w:val="00FA0A8B"/>
    <w:rsid w:val="00FA1C42"/>
    <w:rsid w:val="00FB27FF"/>
    <w:rsid w:val="00FB328E"/>
    <w:rsid w:val="00FB5B15"/>
    <w:rsid w:val="00FC30FA"/>
    <w:rsid w:val="00FD12F1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rsid w:val="00512552"/>
    <w:rPr>
      <w:sz w:val="20"/>
    </w:rPr>
  </w:style>
  <w:style w:type="character" w:styleId="Hipercze">
    <w:name w:val="Hyperlink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3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ezodstpw2">
    <w:name w:val="Bez odstępów2"/>
    <w:rsid w:val="00007515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07515"/>
    <w:pPr>
      <w:widowControl/>
      <w:spacing w:after="120"/>
    </w:pPr>
    <w:rPr>
      <w:rFonts w:ascii="Arial, 'Times New Roman'" w:eastAsia="Times New Roman" w:hAnsi="Arial, 'Times New Roman'" w:cs="Arial, 'Times New Roman'"/>
      <w:color w:val="auto"/>
      <w:lang w:val="pl-PL" w:eastAsia="pl-PL" w:bidi="ar-SA"/>
    </w:rPr>
  </w:style>
  <w:style w:type="character" w:customStyle="1" w:styleId="dane1">
    <w:name w:val="dane1"/>
    <w:rsid w:val="00007515"/>
    <w:rPr>
      <w:rFonts w:cs="Times New Roman"/>
      <w:color w:val="0000CD"/>
    </w:rPr>
  </w:style>
  <w:style w:type="paragraph" w:customStyle="1" w:styleId="pkt">
    <w:name w:val="pkt"/>
    <w:basedOn w:val="Normalny"/>
    <w:rsid w:val="00007515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F284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uiPriority w:val="99"/>
    <w:locked/>
    <w:rsid w:val="004F28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NormalBold">
    <w:name w:val="NormalBold"/>
    <w:basedOn w:val="Normalny"/>
    <w:link w:val="NormalBoldChar"/>
    <w:rsid w:val="00D21542"/>
    <w:pPr>
      <w:widowControl w:val="0"/>
      <w:suppressAutoHyphens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D21542"/>
    <w:rPr>
      <w:b/>
      <w:sz w:val="24"/>
      <w:lang w:val="x-none" w:eastAsia="en-GB"/>
    </w:rPr>
  </w:style>
  <w:style w:type="paragraph" w:customStyle="1" w:styleId="Text1">
    <w:name w:val="Text 1"/>
    <w:basedOn w:val="Normalny"/>
    <w:rsid w:val="00D2154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1542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21542"/>
    <w:pPr>
      <w:numPr>
        <w:numId w:val="27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21542"/>
    <w:pPr>
      <w:numPr>
        <w:numId w:val="2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1542"/>
    <w:pPr>
      <w:numPr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1542"/>
    <w:pPr>
      <w:numPr>
        <w:ilvl w:val="1"/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1542"/>
    <w:pPr>
      <w:numPr>
        <w:ilvl w:val="2"/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1542"/>
    <w:pPr>
      <w:numPr>
        <w:ilvl w:val="3"/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154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154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1542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2">
    <w:name w:val="Body Text 2"/>
    <w:basedOn w:val="Standard"/>
    <w:link w:val="Tekstpodstawowy2Znak"/>
    <w:rsid w:val="00FB5B15"/>
    <w:pPr>
      <w:spacing w:after="120" w:line="480" w:lineRule="auto"/>
    </w:pPr>
    <w:rPr>
      <w:rFonts w:eastAsia="Andale Sans UI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FB5B15"/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Uwydatnienie">
    <w:name w:val="Emphasis"/>
    <w:rsid w:val="00FB5B15"/>
    <w:rPr>
      <w:i/>
      <w:iCs/>
    </w:rPr>
  </w:style>
  <w:style w:type="numbering" w:customStyle="1" w:styleId="WWNum4">
    <w:name w:val="WWNum4"/>
    <w:basedOn w:val="Bezlisty"/>
    <w:rsid w:val="00FB5B15"/>
    <w:pPr>
      <w:numPr>
        <w:numId w:val="30"/>
      </w:numPr>
    </w:pPr>
  </w:style>
  <w:style w:type="numbering" w:customStyle="1" w:styleId="WWNum10">
    <w:name w:val="WWNum10"/>
    <w:basedOn w:val="Bezlisty"/>
    <w:rsid w:val="00FB5B15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rsid w:val="00512552"/>
    <w:rPr>
      <w:sz w:val="20"/>
    </w:rPr>
  </w:style>
  <w:style w:type="character" w:styleId="Hipercze">
    <w:name w:val="Hyperlink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3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ezodstpw2">
    <w:name w:val="Bez odstępów2"/>
    <w:rsid w:val="00007515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07515"/>
    <w:pPr>
      <w:widowControl/>
      <w:spacing w:after="120"/>
    </w:pPr>
    <w:rPr>
      <w:rFonts w:ascii="Arial, 'Times New Roman'" w:eastAsia="Times New Roman" w:hAnsi="Arial, 'Times New Roman'" w:cs="Arial, 'Times New Roman'"/>
      <w:color w:val="auto"/>
      <w:lang w:val="pl-PL" w:eastAsia="pl-PL" w:bidi="ar-SA"/>
    </w:rPr>
  </w:style>
  <w:style w:type="character" w:customStyle="1" w:styleId="dane1">
    <w:name w:val="dane1"/>
    <w:rsid w:val="00007515"/>
    <w:rPr>
      <w:rFonts w:cs="Times New Roman"/>
      <w:color w:val="0000CD"/>
    </w:rPr>
  </w:style>
  <w:style w:type="paragraph" w:customStyle="1" w:styleId="pkt">
    <w:name w:val="pkt"/>
    <w:basedOn w:val="Normalny"/>
    <w:rsid w:val="00007515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F284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uiPriority w:val="99"/>
    <w:locked/>
    <w:rsid w:val="004F28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NormalBold">
    <w:name w:val="NormalBold"/>
    <w:basedOn w:val="Normalny"/>
    <w:link w:val="NormalBoldChar"/>
    <w:rsid w:val="00D21542"/>
    <w:pPr>
      <w:widowControl w:val="0"/>
      <w:suppressAutoHyphens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D21542"/>
    <w:rPr>
      <w:b/>
      <w:sz w:val="24"/>
      <w:lang w:val="x-none" w:eastAsia="en-GB"/>
    </w:rPr>
  </w:style>
  <w:style w:type="paragraph" w:customStyle="1" w:styleId="Text1">
    <w:name w:val="Text 1"/>
    <w:basedOn w:val="Normalny"/>
    <w:rsid w:val="00D2154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1542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21542"/>
    <w:pPr>
      <w:numPr>
        <w:numId w:val="27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21542"/>
    <w:pPr>
      <w:numPr>
        <w:numId w:val="2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1542"/>
    <w:pPr>
      <w:numPr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1542"/>
    <w:pPr>
      <w:numPr>
        <w:ilvl w:val="1"/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1542"/>
    <w:pPr>
      <w:numPr>
        <w:ilvl w:val="2"/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1542"/>
    <w:pPr>
      <w:numPr>
        <w:ilvl w:val="3"/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154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154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1542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2">
    <w:name w:val="Body Text 2"/>
    <w:basedOn w:val="Standard"/>
    <w:link w:val="Tekstpodstawowy2Znak"/>
    <w:rsid w:val="00FB5B15"/>
    <w:pPr>
      <w:spacing w:after="120" w:line="480" w:lineRule="auto"/>
    </w:pPr>
    <w:rPr>
      <w:rFonts w:eastAsia="Andale Sans UI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FB5B15"/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Uwydatnienie">
    <w:name w:val="Emphasis"/>
    <w:rsid w:val="00FB5B15"/>
    <w:rPr>
      <w:i/>
      <w:iCs/>
    </w:rPr>
  </w:style>
  <w:style w:type="numbering" w:customStyle="1" w:styleId="WWNum4">
    <w:name w:val="WWNum4"/>
    <w:basedOn w:val="Bezlisty"/>
    <w:rsid w:val="00FB5B15"/>
    <w:pPr>
      <w:numPr>
        <w:numId w:val="30"/>
      </w:numPr>
    </w:pPr>
  </w:style>
  <w:style w:type="numbering" w:customStyle="1" w:styleId="WWNum10">
    <w:name w:val="WWNum10"/>
    <w:basedOn w:val="Bezlisty"/>
    <w:rsid w:val="00FB5B1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dernizacja@powiatsusk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dernizacja@powiatsuski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po.malopolsk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iatsuski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28BF0-859C-4A5B-A863-48AEBEEB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6837</Words>
  <Characters>41027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Krzysztof Zachura</Manager>
  <Company/>
  <LinksUpToDate>false</LinksUpToDate>
  <CharactersWithSpaces>47769</CharactersWithSpaces>
  <SharedDoc>false</SharedDoc>
  <HLinks>
    <vt:vector size="30" baseType="variant"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Krzysztof Zachura</dc:creator>
  <cp:lastModifiedBy>Magdalena Więcław</cp:lastModifiedBy>
  <cp:revision>3</cp:revision>
  <cp:lastPrinted>2018-06-12T07:19:00Z</cp:lastPrinted>
  <dcterms:created xsi:type="dcterms:W3CDTF">2018-06-12T06:07:00Z</dcterms:created>
  <dcterms:modified xsi:type="dcterms:W3CDTF">2018-06-12T07:19:00Z</dcterms:modified>
</cp:coreProperties>
</file>