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05750" w14:textId="7227EEB2" w:rsidR="002E278D" w:rsidRPr="00B8392E" w:rsidRDefault="002E278D" w:rsidP="002E278D">
      <w:pPr>
        <w:pStyle w:val="Standard"/>
        <w:spacing w:after="0" w:line="240" w:lineRule="auto"/>
        <w:jc w:val="right"/>
        <w:rPr>
          <w:rFonts w:ascii="Arial" w:eastAsia="Calibri" w:hAnsi="Arial" w:cs="Arial"/>
          <w:lang w:eastAsia="pl-PL"/>
        </w:rPr>
      </w:pPr>
      <w:r w:rsidRPr="00B8392E">
        <w:rPr>
          <w:rFonts w:ascii="Arial" w:eastAsia="Calibri" w:hAnsi="Arial" w:cs="Arial"/>
          <w:lang w:eastAsia="pl-PL"/>
        </w:rPr>
        <w:t xml:space="preserve">Sucha Beskidzka, dnia </w:t>
      </w:r>
      <w:r w:rsidR="00895685" w:rsidRPr="00B8392E">
        <w:rPr>
          <w:rFonts w:ascii="Arial" w:eastAsia="Calibri" w:hAnsi="Arial" w:cs="Arial"/>
          <w:lang w:eastAsia="pl-PL"/>
        </w:rPr>
        <w:t>05</w:t>
      </w:r>
      <w:r w:rsidRPr="00B8392E">
        <w:rPr>
          <w:rFonts w:ascii="Arial" w:eastAsia="Calibri" w:hAnsi="Arial" w:cs="Arial"/>
          <w:lang w:eastAsia="pl-PL"/>
        </w:rPr>
        <w:t>.</w:t>
      </w:r>
      <w:r w:rsidR="00895685" w:rsidRPr="00B8392E">
        <w:rPr>
          <w:rFonts w:ascii="Arial" w:eastAsia="Calibri" w:hAnsi="Arial" w:cs="Arial"/>
          <w:lang w:eastAsia="pl-PL"/>
        </w:rPr>
        <w:t>10</w:t>
      </w:r>
      <w:r w:rsidRPr="00B8392E">
        <w:rPr>
          <w:rFonts w:ascii="Arial" w:eastAsia="Calibri" w:hAnsi="Arial" w:cs="Arial"/>
          <w:lang w:eastAsia="pl-PL"/>
        </w:rPr>
        <w:t xml:space="preserve">.2022 r. </w:t>
      </w:r>
    </w:p>
    <w:p w14:paraId="0FF40067" w14:textId="77777777" w:rsidR="002E278D" w:rsidRPr="00B8392E" w:rsidRDefault="002E278D" w:rsidP="002E278D">
      <w:pPr>
        <w:pStyle w:val="Standard"/>
        <w:spacing w:after="0" w:line="240" w:lineRule="auto"/>
        <w:rPr>
          <w:rFonts w:ascii="Arial" w:eastAsia="Calibri" w:hAnsi="Arial" w:cs="Arial"/>
          <w:b/>
          <w:bCs/>
          <w:lang w:eastAsia="pl-PL"/>
        </w:rPr>
      </w:pPr>
    </w:p>
    <w:p w14:paraId="1B311712" w14:textId="5FC94D03" w:rsidR="00C93BB0" w:rsidRPr="00B8392E" w:rsidRDefault="00C93BB0" w:rsidP="00C93BB0">
      <w:pPr>
        <w:spacing w:after="0" w:line="360" w:lineRule="auto"/>
        <w:rPr>
          <w:rFonts w:ascii="Arial" w:hAnsi="Arial" w:cs="Arial"/>
        </w:rPr>
      </w:pPr>
      <w:r w:rsidRPr="00B8392E">
        <w:rPr>
          <w:rFonts w:ascii="Arial" w:hAnsi="Arial" w:cs="Arial"/>
        </w:rPr>
        <w:t>WE.272.</w:t>
      </w:r>
      <w:r w:rsidR="00895685" w:rsidRPr="00B8392E">
        <w:rPr>
          <w:rFonts w:ascii="Arial" w:hAnsi="Arial" w:cs="Arial"/>
        </w:rPr>
        <w:t>2</w:t>
      </w:r>
      <w:r w:rsidR="00B8392E" w:rsidRPr="00B8392E">
        <w:rPr>
          <w:rFonts w:ascii="Arial" w:hAnsi="Arial" w:cs="Arial"/>
        </w:rPr>
        <w:t>0</w:t>
      </w:r>
      <w:r w:rsidRPr="00B8392E">
        <w:rPr>
          <w:rFonts w:ascii="Arial" w:hAnsi="Arial" w:cs="Arial"/>
        </w:rPr>
        <w:t>.2022</w:t>
      </w:r>
    </w:p>
    <w:p w14:paraId="1EC0273E" w14:textId="52477A71" w:rsidR="002E278D" w:rsidRPr="00B8392E" w:rsidRDefault="002E278D" w:rsidP="002E278D">
      <w:pPr>
        <w:spacing w:after="0" w:line="360" w:lineRule="auto"/>
        <w:jc w:val="center"/>
        <w:rPr>
          <w:rFonts w:ascii="Arial" w:hAnsi="Arial" w:cs="Arial"/>
          <w:b/>
          <w:bCs/>
        </w:rPr>
      </w:pPr>
      <w:r w:rsidRPr="00B8392E">
        <w:rPr>
          <w:rFonts w:ascii="Arial" w:hAnsi="Arial" w:cs="Arial"/>
          <w:b/>
          <w:bCs/>
        </w:rPr>
        <w:t>Wszyscy zainteresowani</w:t>
      </w:r>
    </w:p>
    <w:p w14:paraId="42F75078" w14:textId="77777777" w:rsidR="006527C9" w:rsidRPr="00B8392E" w:rsidRDefault="006527C9" w:rsidP="006527C9">
      <w:pPr>
        <w:spacing w:after="0" w:line="240" w:lineRule="auto"/>
        <w:rPr>
          <w:rFonts w:ascii="Arial" w:hAnsi="Arial" w:cs="Arial"/>
          <w:b/>
          <w:u w:val="single"/>
        </w:rPr>
      </w:pPr>
    </w:p>
    <w:p w14:paraId="24D6D853" w14:textId="77777777" w:rsidR="006527C9" w:rsidRPr="00B8392E" w:rsidRDefault="006527C9" w:rsidP="006527C9">
      <w:pPr>
        <w:spacing w:after="0" w:line="240" w:lineRule="auto"/>
        <w:jc w:val="center"/>
        <w:rPr>
          <w:rFonts w:ascii="Arial" w:hAnsi="Arial" w:cs="Arial"/>
          <w:b/>
          <w:u w:val="single"/>
        </w:rPr>
      </w:pPr>
      <w:bookmarkStart w:id="0" w:name="_Hlk780738"/>
      <w:r w:rsidRPr="00B8392E">
        <w:rPr>
          <w:rFonts w:ascii="Arial" w:hAnsi="Arial" w:cs="Arial"/>
          <w:b/>
          <w:u w:val="single"/>
        </w:rPr>
        <w:t>ZAWIADOMIENIE O WYBORZE OFERTY NAJKORZYSTNIEJSZEJ</w:t>
      </w:r>
    </w:p>
    <w:p w14:paraId="6135A717" w14:textId="77777777" w:rsidR="006527C9" w:rsidRPr="00B8392E" w:rsidRDefault="006527C9" w:rsidP="006527C9">
      <w:pPr>
        <w:spacing w:after="0" w:line="240" w:lineRule="auto"/>
        <w:rPr>
          <w:rFonts w:ascii="Arial" w:hAnsi="Arial" w:cs="Arial"/>
          <w:b/>
          <w:u w:val="single"/>
        </w:rPr>
      </w:pPr>
    </w:p>
    <w:bookmarkEnd w:id="0"/>
    <w:p w14:paraId="2C91A1CE" w14:textId="77777777" w:rsidR="006808E4" w:rsidRPr="00B8392E" w:rsidRDefault="006808E4" w:rsidP="00895685">
      <w:pPr>
        <w:spacing w:after="0" w:line="240" w:lineRule="auto"/>
        <w:ind w:left="99" w:right="63"/>
        <w:jc w:val="center"/>
        <w:rPr>
          <w:rFonts w:ascii="Arial" w:eastAsia="Calibri" w:hAnsi="Arial" w:cs="Arial"/>
          <w:b/>
        </w:rPr>
      </w:pPr>
    </w:p>
    <w:p w14:paraId="2C09F699" w14:textId="77777777" w:rsidR="00B8392E" w:rsidRPr="00B8392E" w:rsidRDefault="00B8392E" w:rsidP="00B8392E">
      <w:pPr>
        <w:ind w:right="63"/>
        <w:jc w:val="both"/>
        <w:rPr>
          <w:rFonts w:ascii="Arial" w:eastAsia="Calibri" w:hAnsi="Arial" w:cs="Arial"/>
          <w:b/>
        </w:rPr>
      </w:pPr>
      <w:r w:rsidRPr="00B8392E">
        <w:rPr>
          <w:rFonts w:ascii="Arial" w:eastAsia="Calibri" w:hAnsi="Arial" w:cs="Arial"/>
          <w:b/>
        </w:rPr>
        <w:t>Organizacja i przeprowadzenie kursu prawa jazdy kat. B z egzaminem dla uczniów Zespołu Szkół im. Wincentego Witosa w Suchej Beskidzkiej oraz Zespołu Szkół im. Bł. ks. Piotra Dańkowskiego w Jordanowie, w podziale na dwie części.</w:t>
      </w:r>
    </w:p>
    <w:p w14:paraId="641050D2" w14:textId="77777777" w:rsidR="00895685" w:rsidRPr="00B8392E" w:rsidRDefault="00895685" w:rsidP="006527C9">
      <w:pPr>
        <w:ind w:right="-2" w:firstLine="709"/>
        <w:jc w:val="both"/>
        <w:rPr>
          <w:rFonts w:ascii="Arial" w:hAnsi="Arial" w:cs="Arial"/>
        </w:rPr>
      </w:pPr>
    </w:p>
    <w:p w14:paraId="28D2A0CA" w14:textId="011E5C86" w:rsidR="00A908B2" w:rsidRPr="00B8392E" w:rsidRDefault="006527C9" w:rsidP="00895685">
      <w:pPr>
        <w:ind w:right="-2" w:firstLine="709"/>
        <w:jc w:val="both"/>
        <w:rPr>
          <w:rFonts w:ascii="Arial" w:hAnsi="Arial" w:cs="Arial"/>
        </w:rPr>
      </w:pPr>
      <w:r w:rsidRPr="00B8392E">
        <w:rPr>
          <w:rFonts w:ascii="Arial" w:hAnsi="Arial" w:cs="Arial"/>
        </w:rPr>
        <w:t>Działając na podstawie art. 253 ust. 1 pkt. Ustawy Prawo zamówień publicznych (</w:t>
      </w:r>
      <w:hyperlink r:id="rId8" w:history="1">
        <w:r w:rsidRPr="00B8392E">
          <w:rPr>
            <w:rFonts w:ascii="Arial" w:hAnsi="Arial" w:cs="Arial"/>
          </w:rPr>
          <w:t>Dz. U. z 2021 r. poz. 2021, ze zm.)</w:t>
        </w:r>
      </w:hyperlink>
      <w:r w:rsidRPr="00B8392E">
        <w:rPr>
          <w:rFonts w:ascii="Arial" w:hAnsi="Arial" w:cs="Arial"/>
        </w:rPr>
        <w:t xml:space="preserve"> Zamawiający uprzejmie zawiadamia, że w przedmiotowym postępowaniu o udzielenie zamówienia publicznego, jako najkorzystniejsz</w:t>
      </w:r>
      <w:r w:rsidR="00B8392E" w:rsidRPr="00B8392E">
        <w:rPr>
          <w:rFonts w:ascii="Arial" w:hAnsi="Arial" w:cs="Arial"/>
        </w:rPr>
        <w:t>e wybrano oferty:</w:t>
      </w:r>
    </w:p>
    <w:p w14:paraId="04D04013" w14:textId="6F14603B" w:rsidR="00B8392E" w:rsidRPr="00B8392E" w:rsidRDefault="00B8392E" w:rsidP="00895685">
      <w:pPr>
        <w:ind w:right="-2" w:firstLine="709"/>
        <w:jc w:val="both"/>
        <w:rPr>
          <w:rFonts w:ascii="Arial" w:hAnsi="Arial" w:cs="Arial"/>
        </w:rPr>
      </w:pPr>
      <w:r w:rsidRPr="00B8392E">
        <w:rPr>
          <w:rFonts w:ascii="Arial" w:hAnsi="Arial" w:cs="Arial"/>
        </w:rPr>
        <w:t xml:space="preserve">Część nr 1: Bogusław Surówka Ośrodek Szkolenia Kierowców, 34-205 Stryszawa 277C, przyznano 100 pkt. </w:t>
      </w:r>
    </w:p>
    <w:p w14:paraId="17F6AB62" w14:textId="704130E8" w:rsidR="00B8392E" w:rsidRPr="00B8392E" w:rsidRDefault="00B8392E" w:rsidP="00B8392E">
      <w:pPr>
        <w:ind w:right="-2" w:firstLine="709"/>
        <w:jc w:val="both"/>
        <w:rPr>
          <w:rFonts w:ascii="Arial" w:hAnsi="Arial" w:cs="Arial"/>
        </w:rPr>
      </w:pPr>
      <w:r w:rsidRPr="00B8392E">
        <w:rPr>
          <w:rFonts w:ascii="Arial" w:hAnsi="Arial" w:cs="Arial"/>
        </w:rPr>
        <w:t xml:space="preserve">Część nr 2: Przedsiębiorstwo Handlowo-Usługowe Lider Spółka Cywilna, Podrzecze 92, 39-986 Podegrodzie, przyznano 100 pkt. </w:t>
      </w:r>
    </w:p>
    <w:p w14:paraId="0C33EF5C" w14:textId="1AA7E6B9" w:rsidR="00B8392E" w:rsidRPr="00B8392E" w:rsidRDefault="00B8392E" w:rsidP="00895685">
      <w:pPr>
        <w:ind w:right="-2" w:firstLine="709"/>
        <w:jc w:val="both"/>
        <w:rPr>
          <w:rFonts w:ascii="Arial" w:hAnsi="Arial" w:cs="Arial"/>
        </w:rPr>
      </w:pPr>
      <w:r w:rsidRPr="00B8392E">
        <w:rPr>
          <w:rFonts w:ascii="Arial" w:hAnsi="Arial" w:cs="Arial"/>
        </w:rPr>
        <w:t>Streszczenie i oc</w:t>
      </w:r>
      <w:r w:rsidR="00801EA7">
        <w:rPr>
          <w:rFonts w:ascii="Arial" w:hAnsi="Arial" w:cs="Arial"/>
        </w:rPr>
        <w:t>e</w:t>
      </w:r>
      <w:r w:rsidRPr="00B8392E">
        <w:rPr>
          <w:rFonts w:ascii="Arial" w:hAnsi="Arial" w:cs="Arial"/>
        </w:rPr>
        <w:t>na ofert</w:t>
      </w:r>
    </w:p>
    <w:tbl>
      <w:tblPr>
        <w:tblStyle w:val="Tabela-Siatka"/>
        <w:tblW w:w="9356" w:type="dxa"/>
        <w:tblInd w:w="108" w:type="dxa"/>
        <w:tblLook w:val="04A0" w:firstRow="1" w:lastRow="0" w:firstColumn="1" w:lastColumn="0" w:noHBand="0" w:noVBand="1"/>
      </w:tblPr>
      <w:tblGrid>
        <w:gridCol w:w="522"/>
        <w:gridCol w:w="3606"/>
        <w:gridCol w:w="2402"/>
        <w:gridCol w:w="2826"/>
      </w:tblGrid>
      <w:tr w:rsidR="00B8392E" w:rsidRPr="00B8392E" w14:paraId="44DAC3EB" w14:textId="77777777" w:rsidTr="00F278EE">
        <w:tc>
          <w:tcPr>
            <w:tcW w:w="495" w:type="dxa"/>
            <w:shd w:val="pct5" w:color="auto" w:fill="auto"/>
          </w:tcPr>
          <w:p w14:paraId="477A2467" w14:textId="77777777" w:rsidR="00B8392E" w:rsidRPr="00B8392E" w:rsidRDefault="00B8392E" w:rsidP="00F278EE">
            <w:pPr>
              <w:jc w:val="center"/>
              <w:rPr>
                <w:rFonts w:ascii="Arial" w:hAnsi="Arial" w:cs="Arial"/>
              </w:rPr>
            </w:pPr>
            <w:r w:rsidRPr="00B8392E">
              <w:rPr>
                <w:rFonts w:ascii="Arial" w:hAnsi="Arial" w:cs="Arial"/>
              </w:rPr>
              <w:t>Lp.</w:t>
            </w:r>
          </w:p>
        </w:tc>
        <w:tc>
          <w:tcPr>
            <w:tcW w:w="3616" w:type="dxa"/>
            <w:shd w:val="pct5" w:color="auto" w:fill="auto"/>
          </w:tcPr>
          <w:p w14:paraId="33D34DBF" w14:textId="77777777" w:rsidR="00B8392E" w:rsidRPr="00B8392E" w:rsidRDefault="00B8392E" w:rsidP="00F278EE">
            <w:pPr>
              <w:jc w:val="center"/>
              <w:rPr>
                <w:rFonts w:ascii="Arial" w:hAnsi="Arial" w:cs="Arial"/>
              </w:rPr>
            </w:pPr>
            <w:r w:rsidRPr="00B8392E">
              <w:rPr>
                <w:rFonts w:ascii="Arial" w:hAnsi="Arial" w:cs="Arial"/>
              </w:rPr>
              <w:t>Nazwa Wykonawcy i adres</w:t>
            </w:r>
          </w:p>
        </w:tc>
        <w:tc>
          <w:tcPr>
            <w:tcW w:w="2410" w:type="dxa"/>
            <w:shd w:val="pct5" w:color="auto" w:fill="auto"/>
          </w:tcPr>
          <w:p w14:paraId="4C5A796B" w14:textId="77777777" w:rsidR="00B8392E" w:rsidRPr="00B8392E" w:rsidRDefault="00B8392E" w:rsidP="00F278EE">
            <w:pPr>
              <w:jc w:val="center"/>
              <w:rPr>
                <w:rFonts w:ascii="Arial" w:hAnsi="Arial" w:cs="Arial"/>
              </w:rPr>
            </w:pPr>
            <w:r w:rsidRPr="00B8392E">
              <w:rPr>
                <w:rFonts w:ascii="Arial" w:hAnsi="Arial" w:cs="Arial"/>
              </w:rPr>
              <w:t>Numer zadania, na które składana jest oferta</w:t>
            </w:r>
          </w:p>
        </w:tc>
        <w:tc>
          <w:tcPr>
            <w:tcW w:w="2835" w:type="dxa"/>
            <w:shd w:val="pct5" w:color="auto" w:fill="auto"/>
          </w:tcPr>
          <w:p w14:paraId="45F0E054" w14:textId="71E4C661" w:rsidR="00B8392E" w:rsidRPr="00B8392E" w:rsidRDefault="00B8392E" w:rsidP="00F278EE">
            <w:pPr>
              <w:jc w:val="center"/>
              <w:rPr>
                <w:rFonts w:ascii="Arial" w:hAnsi="Arial" w:cs="Arial"/>
              </w:rPr>
            </w:pPr>
            <w:r w:rsidRPr="00B8392E">
              <w:rPr>
                <w:rFonts w:ascii="Arial" w:hAnsi="Arial" w:cs="Arial"/>
              </w:rPr>
              <w:t>Cena oferty brutto/ punktacja</w:t>
            </w:r>
          </w:p>
        </w:tc>
      </w:tr>
      <w:tr w:rsidR="00B8392E" w:rsidRPr="00B8392E" w14:paraId="79EF598F" w14:textId="77777777" w:rsidTr="00240C9B">
        <w:trPr>
          <w:trHeight w:val="230"/>
        </w:trPr>
        <w:tc>
          <w:tcPr>
            <w:tcW w:w="495" w:type="dxa"/>
            <w:vAlign w:val="center"/>
          </w:tcPr>
          <w:p w14:paraId="179ADA34" w14:textId="77777777" w:rsidR="00B8392E" w:rsidRPr="00B8392E" w:rsidRDefault="00B8392E" w:rsidP="00240C9B">
            <w:pPr>
              <w:rPr>
                <w:rFonts w:ascii="Arial" w:hAnsi="Arial" w:cs="Arial"/>
              </w:rPr>
            </w:pPr>
            <w:r w:rsidRPr="00B8392E">
              <w:rPr>
                <w:rFonts w:ascii="Arial" w:hAnsi="Arial" w:cs="Arial"/>
              </w:rPr>
              <w:t>1</w:t>
            </w:r>
          </w:p>
        </w:tc>
        <w:tc>
          <w:tcPr>
            <w:tcW w:w="3616" w:type="dxa"/>
            <w:vAlign w:val="center"/>
          </w:tcPr>
          <w:p w14:paraId="2AB1A979" w14:textId="77777777" w:rsidR="00B8392E" w:rsidRPr="00B8392E" w:rsidRDefault="00B8392E" w:rsidP="00240C9B">
            <w:pPr>
              <w:pStyle w:val="NormalnyWeb"/>
              <w:spacing w:before="0" w:beforeAutospacing="0" w:after="0" w:afterAutospacing="0"/>
              <w:rPr>
                <w:rFonts w:ascii="Arial" w:hAnsi="Arial" w:cs="Arial"/>
                <w:sz w:val="22"/>
                <w:szCs w:val="22"/>
              </w:rPr>
            </w:pPr>
            <w:r w:rsidRPr="00B8392E">
              <w:rPr>
                <w:rFonts w:ascii="Arial" w:hAnsi="Arial" w:cs="Arial"/>
                <w:sz w:val="22"/>
                <w:szCs w:val="22"/>
              </w:rPr>
              <w:t xml:space="preserve">Bogusław </w:t>
            </w:r>
            <w:proofErr w:type="spellStart"/>
            <w:r w:rsidRPr="00B8392E">
              <w:rPr>
                <w:rFonts w:ascii="Arial" w:hAnsi="Arial" w:cs="Arial"/>
                <w:sz w:val="22"/>
                <w:szCs w:val="22"/>
              </w:rPr>
              <w:t>Surówka</w:t>
            </w:r>
            <w:proofErr w:type="spellEnd"/>
          </w:p>
          <w:p w14:paraId="7CBF63B7" w14:textId="77777777" w:rsidR="00B8392E" w:rsidRPr="00B8392E" w:rsidRDefault="00B8392E" w:rsidP="00240C9B">
            <w:pPr>
              <w:pStyle w:val="NormalnyWeb"/>
              <w:spacing w:before="0" w:beforeAutospacing="0" w:after="0" w:afterAutospacing="0"/>
              <w:rPr>
                <w:rFonts w:ascii="Arial" w:hAnsi="Arial" w:cs="Arial"/>
                <w:sz w:val="22"/>
                <w:szCs w:val="22"/>
              </w:rPr>
            </w:pPr>
            <w:r w:rsidRPr="00B8392E">
              <w:rPr>
                <w:rFonts w:ascii="Arial" w:hAnsi="Arial" w:cs="Arial"/>
                <w:sz w:val="22"/>
                <w:szCs w:val="22"/>
              </w:rPr>
              <w:t>Ośrodek Szkolenia Kierowców</w:t>
            </w:r>
          </w:p>
          <w:p w14:paraId="55615EBD" w14:textId="77777777" w:rsidR="00B8392E" w:rsidRPr="00B8392E" w:rsidRDefault="00B8392E" w:rsidP="00240C9B">
            <w:pPr>
              <w:pStyle w:val="NormalnyWeb"/>
              <w:spacing w:before="0" w:beforeAutospacing="0" w:after="0" w:afterAutospacing="0"/>
              <w:rPr>
                <w:rFonts w:ascii="Arial" w:hAnsi="Arial" w:cs="Arial"/>
                <w:sz w:val="22"/>
                <w:szCs w:val="22"/>
              </w:rPr>
            </w:pPr>
            <w:r w:rsidRPr="00B8392E">
              <w:rPr>
                <w:rFonts w:ascii="Arial" w:hAnsi="Arial" w:cs="Arial"/>
                <w:sz w:val="22"/>
                <w:szCs w:val="22"/>
              </w:rPr>
              <w:t>34-205 Stryszawa 277C</w:t>
            </w:r>
          </w:p>
        </w:tc>
        <w:tc>
          <w:tcPr>
            <w:tcW w:w="2410" w:type="dxa"/>
            <w:vAlign w:val="center"/>
          </w:tcPr>
          <w:p w14:paraId="137C4ADC" w14:textId="77777777" w:rsidR="00B8392E" w:rsidRPr="00B8392E" w:rsidRDefault="00B8392E" w:rsidP="00240C9B">
            <w:pPr>
              <w:rPr>
                <w:rFonts w:ascii="Arial" w:hAnsi="Arial" w:cs="Arial"/>
              </w:rPr>
            </w:pPr>
            <w:r w:rsidRPr="00B8392E">
              <w:rPr>
                <w:rFonts w:ascii="Arial" w:hAnsi="Arial" w:cs="Arial"/>
              </w:rPr>
              <w:t>Część nr 1</w:t>
            </w:r>
          </w:p>
          <w:p w14:paraId="2250975D" w14:textId="77777777" w:rsidR="00B8392E" w:rsidRPr="00B8392E" w:rsidRDefault="00B8392E" w:rsidP="00240C9B">
            <w:pPr>
              <w:rPr>
                <w:rFonts w:ascii="Arial" w:hAnsi="Arial" w:cs="Arial"/>
              </w:rPr>
            </w:pPr>
            <w:r w:rsidRPr="00B8392E">
              <w:rPr>
                <w:rFonts w:ascii="Arial" w:hAnsi="Arial" w:cs="Arial"/>
              </w:rPr>
              <w:t>----</w:t>
            </w:r>
          </w:p>
        </w:tc>
        <w:tc>
          <w:tcPr>
            <w:tcW w:w="2835" w:type="dxa"/>
            <w:vAlign w:val="center"/>
          </w:tcPr>
          <w:p w14:paraId="08CBA288" w14:textId="3F3B431E" w:rsidR="00B8392E" w:rsidRPr="00B8392E" w:rsidRDefault="00B8392E" w:rsidP="00240C9B">
            <w:pPr>
              <w:rPr>
                <w:rFonts w:ascii="Arial" w:hAnsi="Arial" w:cs="Arial"/>
              </w:rPr>
            </w:pPr>
            <w:r w:rsidRPr="00B8392E">
              <w:rPr>
                <w:rFonts w:ascii="Arial" w:hAnsi="Arial" w:cs="Arial"/>
              </w:rPr>
              <w:t>56.880,00 zł/ 100,00 pkt</w:t>
            </w:r>
          </w:p>
          <w:p w14:paraId="0726E36C" w14:textId="77777777" w:rsidR="00B8392E" w:rsidRPr="00B8392E" w:rsidRDefault="00B8392E" w:rsidP="00240C9B">
            <w:pPr>
              <w:rPr>
                <w:rFonts w:ascii="Arial" w:hAnsi="Arial" w:cs="Arial"/>
              </w:rPr>
            </w:pPr>
            <w:r w:rsidRPr="00B8392E">
              <w:rPr>
                <w:rFonts w:ascii="Arial" w:hAnsi="Arial" w:cs="Arial"/>
              </w:rPr>
              <w:t>----</w:t>
            </w:r>
          </w:p>
        </w:tc>
      </w:tr>
      <w:tr w:rsidR="00B8392E" w:rsidRPr="00B8392E" w14:paraId="63363732" w14:textId="77777777" w:rsidTr="00240C9B">
        <w:trPr>
          <w:trHeight w:val="230"/>
        </w:trPr>
        <w:tc>
          <w:tcPr>
            <w:tcW w:w="495" w:type="dxa"/>
            <w:vAlign w:val="center"/>
          </w:tcPr>
          <w:p w14:paraId="6E4BAD0C" w14:textId="77777777" w:rsidR="00B8392E" w:rsidRPr="00B8392E" w:rsidRDefault="00B8392E" w:rsidP="00240C9B">
            <w:pPr>
              <w:rPr>
                <w:rFonts w:ascii="Arial" w:hAnsi="Arial" w:cs="Arial"/>
              </w:rPr>
            </w:pPr>
            <w:r w:rsidRPr="00B8392E">
              <w:rPr>
                <w:rFonts w:ascii="Arial" w:hAnsi="Arial" w:cs="Arial"/>
              </w:rPr>
              <w:t>2</w:t>
            </w:r>
          </w:p>
        </w:tc>
        <w:tc>
          <w:tcPr>
            <w:tcW w:w="3616" w:type="dxa"/>
            <w:vAlign w:val="center"/>
          </w:tcPr>
          <w:p w14:paraId="683A86FD" w14:textId="77777777" w:rsidR="00B8392E" w:rsidRPr="00B8392E" w:rsidRDefault="00B8392E" w:rsidP="00240C9B">
            <w:pPr>
              <w:rPr>
                <w:rFonts w:ascii="Arial" w:hAnsi="Arial" w:cs="Arial"/>
              </w:rPr>
            </w:pPr>
            <w:r w:rsidRPr="00B8392E">
              <w:rPr>
                <w:rFonts w:ascii="Arial" w:hAnsi="Arial" w:cs="Arial"/>
              </w:rPr>
              <w:t>Szkolenie Kierowców Nauka Jazdy Grzegorz Hołowczak</w:t>
            </w:r>
          </w:p>
          <w:p w14:paraId="28598BD3" w14:textId="77777777" w:rsidR="00B8392E" w:rsidRPr="00B8392E" w:rsidRDefault="00B8392E" w:rsidP="00240C9B">
            <w:pPr>
              <w:rPr>
                <w:rFonts w:ascii="Arial" w:hAnsi="Arial" w:cs="Arial"/>
              </w:rPr>
            </w:pPr>
            <w:r w:rsidRPr="00B8392E">
              <w:rPr>
                <w:rFonts w:ascii="Arial" w:hAnsi="Arial" w:cs="Arial"/>
              </w:rPr>
              <w:t>Rynek 18a, 34-240 Jordanów</w:t>
            </w:r>
          </w:p>
        </w:tc>
        <w:tc>
          <w:tcPr>
            <w:tcW w:w="2410" w:type="dxa"/>
            <w:vAlign w:val="center"/>
          </w:tcPr>
          <w:p w14:paraId="0E55F76B" w14:textId="77777777" w:rsidR="00B8392E" w:rsidRPr="00B8392E" w:rsidRDefault="00B8392E" w:rsidP="00240C9B">
            <w:pPr>
              <w:rPr>
                <w:rFonts w:ascii="Arial" w:hAnsi="Arial" w:cs="Arial"/>
              </w:rPr>
            </w:pPr>
            <w:r w:rsidRPr="00B8392E">
              <w:rPr>
                <w:rFonts w:ascii="Arial" w:hAnsi="Arial" w:cs="Arial"/>
              </w:rPr>
              <w:t>----</w:t>
            </w:r>
          </w:p>
          <w:p w14:paraId="13018E94" w14:textId="77777777" w:rsidR="00B8392E" w:rsidRPr="00B8392E" w:rsidRDefault="00B8392E" w:rsidP="00240C9B">
            <w:pPr>
              <w:rPr>
                <w:rFonts w:ascii="Arial" w:hAnsi="Arial" w:cs="Arial"/>
              </w:rPr>
            </w:pPr>
            <w:r w:rsidRPr="00B8392E">
              <w:rPr>
                <w:rFonts w:ascii="Arial" w:hAnsi="Arial" w:cs="Arial"/>
              </w:rPr>
              <w:t>Część nr 2</w:t>
            </w:r>
          </w:p>
        </w:tc>
        <w:tc>
          <w:tcPr>
            <w:tcW w:w="2835" w:type="dxa"/>
            <w:vAlign w:val="center"/>
          </w:tcPr>
          <w:p w14:paraId="3DC77AEA" w14:textId="77777777" w:rsidR="00B8392E" w:rsidRPr="00B8392E" w:rsidRDefault="00B8392E" w:rsidP="00240C9B">
            <w:pPr>
              <w:rPr>
                <w:rFonts w:ascii="Arial" w:hAnsi="Arial" w:cs="Arial"/>
              </w:rPr>
            </w:pPr>
            <w:r w:rsidRPr="00B8392E">
              <w:rPr>
                <w:rFonts w:ascii="Arial" w:hAnsi="Arial" w:cs="Arial"/>
              </w:rPr>
              <w:t>-----</w:t>
            </w:r>
          </w:p>
          <w:p w14:paraId="75603EAA" w14:textId="77777777" w:rsidR="00801EA7" w:rsidRDefault="00B8392E" w:rsidP="00240C9B">
            <w:pPr>
              <w:rPr>
                <w:rFonts w:ascii="Arial" w:hAnsi="Arial" w:cs="Arial"/>
              </w:rPr>
            </w:pPr>
            <w:r w:rsidRPr="00B8392E">
              <w:rPr>
                <w:rFonts w:ascii="Arial" w:hAnsi="Arial" w:cs="Arial"/>
              </w:rPr>
              <w:t xml:space="preserve">64.101,00 zł/ </w:t>
            </w:r>
          </w:p>
          <w:p w14:paraId="28C330DC" w14:textId="364AF9DC" w:rsidR="00B8392E" w:rsidRPr="00B8392E" w:rsidRDefault="00B8392E" w:rsidP="00240C9B">
            <w:pPr>
              <w:rPr>
                <w:rFonts w:ascii="Arial" w:hAnsi="Arial" w:cs="Arial"/>
              </w:rPr>
            </w:pPr>
            <w:r w:rsidRPr="00B8392E">
              <w:rPr>
                <w:rFonts w:ascii="Arial" w:hAnsi="Arial" w:cs="Arial"/>
              </w:rPr>
              <w:t>Nie przyznano punktów, oferta odrzucona.</w:t>
            </w:r>
          </w:p>
        </w:tc>
      </w:tr>
      <w:tr w:rsidR="00B8392E" w:rsidRPr="00B8392E" w14:paraId="03D8D173" w14:textId="77777777" w:rsidTr="00240C9B">
        <w:trPr>
          <w:trHeight w:val="268"/>
        </w:trPr>
        <w:tc>
          <w:tcPr>
            <w:tcW w:w="495" w:type="dxa"/>
            <w:vAlign w:val="center"/>
          </w:tcPr>
          <w:p w14:paraId="31F059BF" w14:textId="77777777" w:rsidR="00B8392E" w:rsidRPr="00B8392E" w:rsidRDefault="00B8392E" w:rsidP="00240C9B">
            <w:pPr>
              <w:rPr>
                <w:rFonts w:ascii="Arial" w:hAnsi="Arial" w:cs="Arial"/>
              </w:rPr>
            </w:pPr>
            <w:r w:rsidRPr="00B8392E">
              <w:rPr>
                <w:rFonts w:ascii="Arial" w:hAnsi="Arial" w:cs="Arial"/>
              </w:rPr>
              <w:t>3</w:t>
            </w:r>
          </w:p>
        </w:tc>
        <w:tc>
          <w:tcPr>
            <w:tcW w:w="3616" w:type="dxa"/>
            <w:vAlign w:val="center"/>
          </w:tcPr>
          <w:p w14:paraId="6CAFD365" w14:textId="77777777" w:rsidR="00B8392E" w:rsidRPr="00B8392E" w:rsidRDefault="00B8392E" w:rsidP="00240C9B">
            <w:pPr>
              <w:rPr>
                <w:rFonts w:ascii="Arial" w:hAnsi="Arial" w:cs="Arial"/>
              </w:rPr>
            </w:pPr>
            <w:r w:rsidRPr="00B8392E">
              <w:rPr>
                <w:rFonts w:ascii="Arial" w:hAnsi="Arial" w:cs="Arial"/>
              </w:rPr>
              <w:t>Przedsiębiorstwo Handlowo-Usługowe Lider Spółka Cywilna, Podrzecze 92, 39-986 Podegrodzie</w:t>
            </w:r>
          </w:p>
        </w:tc>
        <w:tc>
          <w:tcPr>
            <w:tcW w:w="2410" w:type="dxa"/>
            <w:vAlign w:val="center"/>
          </w:tcPr>
          <w:p w14:paraId="304DAFD2" w14:textId="77777777" w:rsidR="00B8392E" w:rsidRPr="00B8392E" w:rsidRDefault="00B8392E" w:rsidP="00240C9B">
            <w:pPr>
              <w:rPr>
                <w:rFonts w:ascii="Arial" w:hAnsi="Arial" w:cs="Arial"/>
              </w:rPr>
            </w:pPr>
            <w:r w:rsidRPr="00B8392E">
              <w:rPr>
                <w:rFonts w:ascii="Arial" w:hAnsi="Arial" w:cs="Arial"/>
              </w:rPr>
              <w:t>Część nr 1</w:t>
            </w:r>
          </w:p>
          <w:p w14:paraId="2F5ED4F2" w14:textId="77777777" w:rsidR="00B8392E" w:rsidRPr="00B8392E" w:rsidRDefault="00B8392E" w:rsidP="00240C9B">
            <w:pPr>
              <w:rPr>
                <w:rFonts w:ascii="Arial" w:hAnsi="Arial" w:cs="Arial"/>
              </w:rPr>
            </w:pPr>
            <w:r w:rsidRPr="00B8392E">
              <w:rPr>
                <w:rFonts w:ascii="Arial" w:hAnsi="Arial" w:cs="Arial"/>
              </w:rPr>
              <w:t>Część nr 2</w:t>
            </w:r>
          </w:p>
        </w:tc>
        <w:tc>
          <w:tcPr>
            <w:tcW w:w="2835" w:type="dxa"/>
            <w:vAlign w:val="center"/>
          </w:tcPr>
          <w:p w14:paraId="641C1098" w14:textId="77777777" w:rsidR="00B8392E" w:rsidRPr="00B8392E" w:rsidRDefault="00B8392E" w:rsidP="00240C9B">
            <w:pPr>
              <w:rPr>
                <w:rFonts w:ascii="Arial" w:hAnsi="Arial" w:cs="Arial"/>
              </w:rPr>
            </w:pPr>
            <w:r w:rsidRPr="00B8392E">
              <w:rPr>
                <w:rFonts w:ascii="Arial" w:hAnsi="Arial" w:cs="Arial"/>
              </w:rPr>
              <w:t>------------</w:t>
            </w:r>
          </w:p>
          <w:p w14:paraId="23B57867" w14:textId="663FB094" w:rsidR="00B8392E" w:rsidRPr="00B8392E" w:rsidRDefault="00B8392E" w:rsidP="00240C9B">
            <w:pPr>
              <w:rPr>
                <w:rFonts w:ascii="Arial" w:hAnsi="Arial" w:cs="Arial"/>
              </w:rPr>
            </w:pPr>
            <w:r w:rsidRPr="00B8392E">
              <w:rPr>
                <w:rFonts w:ascii="Arial" w:hAnsi="Arial" w:cs="Arial"/>
              </w:rPr>
              <w:t>68.632,00 zł/ 100,00 pkt</w:t>
            </w:r>
          </w:p>
        </w:tc>
      </w:tr>
    </w:tbl>
    <w:p w14:paraId="20787055" w14:textId="60722449" w:rsidR="00B8392E" w:rsidRPr="00B8392E" w:rsidRDefault="00B8392E" w:rsidP="00895685">
      <w:pPr>
        <w:ind w:right="-2" w:firstLine="709"/>
        <w:jc w:val="both"/>
        <w:rPr>
          <w:rFonts w:ascii="Arial" w:hAnsi="Arial" w:cs="Arial"/>
        </w:rPr>
      </w:pPr>
    </w:p>
    <w:p w14:paraId="6FD95E51" w14:textId="77777777" w:rsidR="00801EA7" w:rsidRDefault="00801EA7" w:rsidP="00801EA7">
      <w:pPr>
        <w:ind w:right="-2" w:firstLine="709"/>
        <w:jc w:val="both"/>
        <w:rPr>
          <w:rFonts w:ascii="Arial" w:eastAsia="Times New Roman" w:hAnsi="Arial" w:cs="Arial"/>
          <w:lang w:eastAsia="pl-PL"/>
        </w:rPr>
      </w:pPr>
      <w:r w:rsidRPr="00B8392E">
        <w:rPr>
          <w:rFonts w:ascii="Arial" w:hAnsi="Arial" w:cs="Arial"/>
        </w:rPr>
        <w:t>Zamawiający</w:t>
      </w:r>
      <w:r w:rsidR="00B8392E" w:rsidRPr="00B8392E">
        <w:rPr>
          <w:rFonts w:ascii="Arial" w:hAnsi="Arial" w:cs="Arial"/>
        </w:rPr>
        <w:t xml:space="preserve"> zawiadamia, ze odrzucił w części nr 2 ofertę nr 2 złożoną przez firmę Szkolenie Kierowców Nauka Jazdy Grzegorz Hołowczak, Rynek 18a, 34-240 Jordanów. Po analizie odszyfrowanego pliku ustalono, że przesłano plik tekstowy w wersji .</w:t>
      </w:r>
      <w:proofErr w:type="spellStart"/>
      <w:r w:rsidR="00B8392E" w:rsidRPr="00B8392E">
        <w:rPr>
          <w:rFonts w:ascii="Arial" w:hAnsi="Arial" w:cs="Arial"/>
        </w:rPr>
        <w:t>word</w:t>
      </w:r>
      <w:proofErr w:type="spellEnd"/>
      <w:r w:rsidR="00B8392E" w:rsidRPr="00B8392E">
        <w:rPr>
          <w:rFonts w:ascii="Arial" w:hAnsi="Arial" w:cs="Arial"/>
        </w:rPr>
        <w:t xml:space="preserve"> o nazwie ,, </w:t>
      </w:r>
      <w:proofErr w:type="spellStart"/>
      <w:r w:rsidR="00B8392E" w:rsidRPr="00B8392E">
        <w:rPr>
          <w:rFonts w:ascii="Arial" w:hAnsi="Arial" w:cs="Arial"/>
        </w:rPr>
        <w:t>aktuaLNY</w:t>
      </w:r>
      <w:proofErr w:type="spellEnd"/>
      <w:r w:rsidR="00B8392E" w:rsidRPr="00B8392E">
        <w:rPr>
          <w:rFonts w:ascii="Arial" w:hAnsi="Arial" w:cs="Arial"/>
        </w:rPr>
        <w:t xml:space="preserve">”. </w:t>
      </w:r>
      <w:r>
        <w:rPr>
          <w:rFonts w:ascii="Arial" w:hAnsi="Arial" w:cs="Arial"/>
        </w:rPr>
        <w:t xml:space="preserve">Przeprowadzona analiza </w:t>
      </w:r>
      <w:r w:rsidR="00B8392E" w:rsidRPr="00B8392E">
        <w:rPr>
          <w:rFonts w:ascii="Arial" w:hAnsi="Arial" w:cs="Arial"/>
        </w:rPr>
        <w:t xml:space="preserve">pliku prowadził do wniosku, że nie zawiera on żadnego podpisu elektronicznego. </w:t>
      </w:r>
      <w:r w:rsidR="00B8392E" w:rsidRPr="00B8392E">
        <w:rPr>
          <w:rFonts w:ascii="Arial" w:eastAsia="Times New Roman" w:hAnsi="Arial" w:cs="Arial"/>
          <w:b/>
          <w:bCs/>
        </w:rPr>
        <w:t xml:space="preserve">Oferta </w:t>
      </w:r>
      <w:r>
        <w:rPr>
          <w:rFonts w:ascii="Arial" w:eastAsia="Times New Roman" w:hAnsi="Arial" w:cs="Arial"/>
          <w:b/>
          <w:bCs/>
        </w:rPr>
        <w:t xml:space="preserve">jako niepodpisana </w:t>
      </w:r>
      <w:r w:rsidR="00B8392E" w:rsidRPr="00B8392E">
        <w:rPr>
          <w:rFonts w:ascii="Arial" w:eastAsia="Times New Roman" w:hAnsi="Arial" w:cs="Arial"/>
          <w:b/>
          <w:bCs/>
        </w:rPr>
        <w:t xml:space="preserve">została zatem odrzucona na podstawie art. </w:t>
      </w:r>
      <w:r w:rsidR="00B8392E" w:rsidRPr="00B8392E">
        <w:rPr>
          <w:rFonts w:ascii="Arial" w:hAnsi="Arial" w:cs="Arial"/>
          <w:b/>
          <w:bCs/>
        </w:rPr>
        <w:t>226 ust 1 pkt. 6, pkt. 4 i pkt. 3 ustawy Pzp</w:t>
      </w:r>
      <w:r w:rsidR="00B8392E" w:rsidRPr="00B8392E">
        <w:rPr>
          <w:rFonts w:ascii="Arial" w:eastAsia="Times New Roman" w:hAnsi="Arial" w:cs="Arial"/>
          <w:lang w:eastAsia="pl-PL"/>
        </w:rPr>
        <w:t xml:space="preserve">. </w:t>
      </w:r>
    </w:p>
    <w:p w14:paraId="2833E673" w14:textId="74045FEA" w:rsidR="00F52D90" w:rsidRPr="00801EA7" w:rsidRDefault="00B8392E" w:rsidP="00801EA7">
      <w:pPr>
        <w:ind w:right="-2" w:firstLine="709"/>
        <w:jc w:val="both"/>
        <w:rPr>
          <w:rFonts w:ascii="Arial" w:hAnsi="Arial" w:cs="Arial"/>
        </w:rPr>
      </w:pPr>
      <w:r w:rsidRPr="00B8392E">
        <w:rPr>
          <w:rFonts w:ascii="Arial" w:eastAsia="Times New Roman" w:hAnsi="Arial" w:cs="Arial"/>
          <w:lang w:eastAsia="pl-PL"/>
        </w:rPr>
        <w:lastRenderedPageBreak/>
        <w:t xml:space="preserve">Stwierdzono brak jakiegokolwiek podpisu wymaganego w swz. Zgodnie z art. 73 k.c.: § 1. Jeżeli ustawa zastrzega dla czynności prawnej formę pisemną, dokumentową albo elektroniczną, czynność dokonana bez zachowania zastrzeżonej formy jest nieważna tylko wtedy, gdy ustawa przewiduje rygor nieważności. § 2. Jeżeli ustawa zastrzega dla czynności prawnej inną formę szczególną, czynność dokonana bez zachowania tej formy jest nieważna. Nie dotyczy to jednak wypadków, gdy zachowanie formy szczególnej jest zastrzeżone jedynie dla wywołania określonych skutków czynności prawnej. </w:t>
      </w:r>
      <w:r w:rsidRPr="00801EA7">
        <w:rPr>
          <w:rFonts w:ascii="Arial" w:eastAsia="Times New Roman" w:hAnsi="Arial" w:cs="Arial"/>
          <w:b/>
          <w:bCs/>
          <w:lang w:eastAsia="pl-PL"/>
        </w:rPr>
        <w:t>Zamawiający ustalił, że Wykonawca nie złożył w postępowaniu o udzielenie zamówienia oferty w formie elektronicznej lub w postaci elektronicznej opatrzonej podpisem zaufanym lub podpisem osobistym, wobec czego stwierdził, że czynność ta, to jest złożenie oferty w postępowaniu – jako forma zastrzeżona pod rygorem nieważności – zgodnie z art. 73 k.c. jest nieważna</w:t>
      </w:r>
      <w:r w:rsidRPr="00B8392E">
        <w:rPr>
          <w:rFonts w:ascii="Arial" w:eastAsia="Times New Roman" w:hAnsi="Arial" w:cs="Arial"/>
          <w:lang w:eastAsia="pl-PL"/>
        </w:rPr>
        <w:t xml:space="preserve">. Jeśli czynność złożenia oferty jest nieważna, należy stwierdzić iż przedmiotowej oferty nie ma, gdyż nie została w sposób skuteczny złożona. Ofertę należało tym samym odrzucić.  Podstawę stwierdzenia niezgodności z art. 226 ust. 1 pkt 4 </w:t>
      </w:r>
      <w:proofErr w:type="spellStart"/>
      <w:r w:rsidRPr="00B8392E">
        <w:rPr>
          <w:rFonts w:ascii="Arial" w:eastAsia="Times New Roman" w:hAnsi="Arial" w:cs="Arial"/>
          <w:lang w:eastAsia="pl-PL"/>
        </w:rPr>
        <w:t>p.z.p</w:t>
      </w:r>
      <w:proofErr w:type="spellEnd"/>
      <w:r w:rsidRPr="00B8392E">
        <w:rPr>
          <w:rFonts w:ascii="Arial" w:eastAsia="Times New Roman" w:hAnsi="Arial" w:cs="Arial"/>
          <w:lang w:eastAsia="pl-PL"/>
        </w:rPr>
        <w:t xml:space="preserve">., stwierdzono,  gdyż złożona oferta jest nieważna na podstawie odrębnych przepisów, to jest na mocy art. 73 k.c. Równocześnie zastosowanie ma zarówno 226 ust. 1 pkt 3 </w:t>
      </w:r>
      <w:proofErr w:type="spellStart"/>
      <w:r w:rsidRPr="00B8392E">
        <w:rPr>
          <w:rFonts w:ascii="Arial" w:eastAsia="Times New Roman" w:hAnsi="Arial" w:cs="Arial"/>
          <w:lang w:eastAsia="pl-PL"/>
        </w:rPr>
        <w:t>p.z.p</w:t>
      </w:r>
      <w:proofErr w:type="spellEnd"/>
      <w:r w:rsidRPr="00B8392E">
        <w:rPr>
          <w:rFonts w:ascii="Arial" w:eastAsia="Times New Roman" w:hAnsi="Arial" w:cs="Arial"/>
          <w:lang w:eastAsia="pl-PL"/>
        </w:rPr>
        <w:t xml:space="preserve">. ze względu na niezgodność tak składanej oferty z zapisami art. 61 ust. 2 </w:t>
      </w:r>
      <w:proofErr w:type="spellStart"/>
      <w:r w:rsidRPr="00B8392E">
        <w:rPr>
          <w:rFonts w:ascii="Arial" w:eastAsia="Times New Roman" w:hAnsi="Arial" w:cs="Arial"/>
          <w:lang w:eastAsia="pl-PL"/>
        </w:rPr>
        <w:t>p.z.p</w:t>
      </w:r>
      <w:proofErr w:type="spellEnd"/>
      <w:r w:rsidRPr="00B8392E">
        <w:rPr>
          <w:rFonts w:ascii="Arial" w:eastAsia="Times New Roman" w:hAnsi="Arial" w:cs="Arial"/>
          <w:lang w:eastAsia="pl-PL"/>
        </w:rPr>
        <w:t xml:space="preserve">. oraz art. 226 ust. 1 pkt 6 </w:t>
      </w:r>
      <w:proofErr w:type="spellStart"/>
      <w:r w:rsidRPr="00B8392E">
        <w:rPr>
          <w:rFonts w:ascii="Arial" w:eastAsia="Times New Roman" w:hAnsi="Arial" w:cs="Arial"/>
          <w:lang w:eastAsia="pl-PL"/>
        </w:rPr>
        <w:t>p.z.p</w:t>
      </w:r>
      <w:proofErr w:type="spellEnd"/>
      <w:r w:rsidRPr="00B8392E">
        <w:rPr>
          <w:rFonts w:ascii="Arial" w:eastAsia="Times New Roman" w:hAnsi="Arial" w:cs="Arial"/>
          <w:lang w:eastAsia="pl-PL"/>
        </w:rPr>
        <w:t xml:space="preserve">., gdyż oferta taka nie została sporządzona w sposób zgodny z wymaganiami technicznymi sporządzenia ofert. </w:t>
      </w:r>
      <w:r w:rsidRPr="00801EA7">
        <w:rPr>
          <w:rFonts w:ascii="Arial" w:eastAsia="Times New Roman" w:hAnsi="Arial" w:cs="Arial"/>
          <w:b/>
          <w:bCs/>
          <w:lang w:eastAsia="pl-PL"/>
        </w:rPr>
        <w:t xml:space="preserve">W przedmiotowym w przypadku, zgodnie z art. 63 ust. 2 </w:t>
      </w:r>
      <w:proofErr w:type="spellStart"/>
      <w:r w:rsidRPr="00801EA7">
        <w:rPr>
          <w:rFonts w:ascii="Arial" w:eastAsia="Times New Roman" w:hAnsi="Arial" w:cs="Arial"/>
          <w:b/>
          <w:bCs/>
          <w:lang w:eastAsia="pl-PL"/>
        </w:rPr>
        <w:t>p.z.p</w:t>
      </w:r>
      <w:proofErr w:type="spellEnd"/>
      <w:r w:rsidRPr="00801EA7">
        <w:rPr>
          <w:rFonts w:ascii="Arial" w:eastAsia="Times New Roman" w:hAnsi="Arial" w:cs="Arial"/>
          <w:b/>
          <w:bCs/>
          <w:lang w:eastAsia="pl-PL"/>
        </w:rPr>
        <w:t xml:space="preserve">., wskazana oferta nie została złożona, gdyż czynność jej złożenia zgodnie z art. 73 k.c. jest nieważna i podlega odrzuceniu na podstawie art. 226 ust. 1 pkt 3, 4 i 6 </w:t>
      </w:r>
      <w:proofErr w:type="spellStart"/>
      <w:r w:rsidRPr="00801EA7">
        <w:rPr>
          <w:rFonts w:ascii="Arial" w:eastAsia="Times New Roman" w:hAnsi="Arial" w:cs="Arial"/>
          <w:b/>
          <w:bCs/>
          <w:lang w:eastAsia="pl-PL"/>
        </w:rPr>
        <w:t>p.z.p</w:t>
      </w:r>
      <w:proofErr w:type="spellEnd"/>
      <w:r w:rsidRPr="00801EA7">
        <w:rPr>
          <w:rFonts w:ascii="Arial" w:eastAsia="Times New Roman" w:hAnsi="Arial" w:cs="Arial"/>
          <w:b/>
          <w:bCs/>
          <w:lang w:eastAsia="pl-PL"/>
        </w:rPr>
        <w:t>.</w:t>
      </w:r>
    </w:p>
    <w:p w14:paraId="025EEDC0" w14:textId="77777777" w:rsidR="00801EA7" w:rsidRDefault="00801EA7" w:rsidP="006808E4">
      <w:pPr>
        <w:spacing w:after="0" w:line="240" w:lineRule="auto"/>
        <w:ind w:right="198" w:firstLine="708"/>
        <w:jc w:val="both"/>
        <w:rPr>
          <w:rFonts w:ascii="Arial" w:eastAsia="Century Gothic" w:hAnsi="Arial" w:cs="Arial"/>
          <w:iCs/>
        </w:rPr>
      </w:pPr>
      <w:r>
        <w:rPr>
          <w:rFonts w:ascii="Arial" w:eastAsia="Century Gothic" w:hAnsi="Arial" w:cs="Arial"/>
          <w:iCs/>
        </w:rPr>
        <w:t>Zamawiający wyjaśnia również, że w</w:t>
      </w:r>
      <w:r w:rsidR="00C93BB0" w:rsidRPr="00B8392E">
        <w:rPr>
          <w:rFonts w:ascii="Arial" w:eastAsia="Century Gothic" w:hAnsi="Arial" w:cs="Arial"/>
          <w:iCs/>
        </w:rPr>
        <w:t>ybran</w:t>
      </w:r>
      <w:r w:rsidR="00B8392E" w:rsidRPr="00B8392E">
        <w:rPr>
          <w:rFonts w:ascii="Arial" w:eastAsia="Century Gothic" w:hAnsi="Arial" w:cs="Arial"/>
          <w:iCs/>
        </w:rPr>
        <w:t xml:space="preserve">e </w:t>
      </w:r>
      <w:r>
        <w:rPr>
          <w:rFonts w:ascii="Arial" w:eastAsia="Century Gothic" w:hAnsi="Arial" w:cs="Arial"/>
          <w:iCs/>
        </w:rPr>
        <w:t xml:space="preserve">jako najkorzystniejsze w niniejszym postępowaniu </w:t>
      </w:r>
      <w:r w:rsidR="00C93BB0" w:rsidRPr="00B8392E">
        <w:rPr>
          <w:rFonts w:ascii="Arial" w:eastAsia="Century Gothic" w:hAnsi="Arial" w:cs="Arial"/>
          <w:iCs/>
        </w:rPr>
        <w:t>ofer</w:t>
      </w:r>
      <w:r w:rsidR="00B8392E" w:rsidRPr="00B8392E">
        <w:rPr>
          <w:rFonts w:ascii="Arial" w:eastAsia="Century Gothic" w:hAnsi="Arial" w:cs="Arial"/>
          <w:iCs/>
        </w:rPr>
        <w:t>ty</w:t>
      </w:r>
      <w:r w:rsidR="00C93BB0" w:rsidRPr="00B8392E">
        <w:rPr>
          <w:rFonts w:ascii="Arial" w:eastAsia="Century Gothic" w:hAnsi="Arial" w:cs="Arial"/>
          <w:iCs/>
        </w:rPr>
        <w:t xml:space="preserve"> przedstawi</w:t>
      </w:r>
      <w:r w:rsidR="00895685" w:rsidRPr="00B8392E">
        <w:rPr>
          <w:rFonts w:ascii="Arial" w:eastAsia="Century Gothic" w:hAnsi="Arial" w:cs="Arial"/>
          <w:iCs/>
        </w:rPr>
        <w:t>a</w:t>
      </w:r>
      <w:r w:rsidR="00B8392E" w:rsidRPr="00B8392E">
        <w:rPr>
          <w:rFonts w:ascii="Arial" w:eastAsia="Century Gothic" w:hAnsi="Arial" w:cs="Arial"/>
          <w:iCs/>
        </w:rPr>
        <w:t>ją</w:t>
      </w:r>
      <w:r w:rsidR="00C93BB0" w:rsidRPr="00B8392E">
        <w:rPr>
          <w:rFonts w:ascii="Arial" w:eastAsia="Century Gothic" w:hAnsi="Arial" w:cs="Arial"/>
          <w:iCs/>
        </w:rPr>
        <w:t xml:space="preserve"> najkorzystniejszy bilans kryterium oceny ofert. Zamawiający nie odrzucił </w:t>
      </w:r>
      <w:r w:rsidR="00B8392E" w:rsidRPr="00B8392E">
        <w:rPr>
          <w:rFonts w:ascii="Arial" w:eastAsia="Century Gothic" w:hAnsi="Arial" w:cs="Arial"/>
          <w:iCs/>
        </w:rPr>
        <w:t>wybranych</w:t>
      </w:r>
      <w:r w:rsidR="00895685" w:rsidRPr="00B8392E">
        <w:rPr>
          <w:rFonts w:ascii="Arial" w:eastAsia="Century Gothic" w:hAnsi="Arial" w:cs="Arial"/>
          <w:iCs/>
        </w:rPr>
        <w:t xml:space="preserve"> </w:t>
      </w:r>
      <w:r w:rsidR="00C93BB0" w:rsidRPr="00B8392E">
        <w:rPr>
          <w:rFonts w:ascii="Arial" w:eastAsia="Century Gothic" w:hAnsi="Arial" w:cs="Arial"/>
          <w:iCs/>
        </w:rPr>
        <w:t xml:space="preserve">ofert oraz nie wykluczył </w:t>
      </w:r>
      <w:r w:rsidR="00B8392E" w:rsidRPr="00B8392E">
        <w:rPr>
          <w:rFonts w:ascii="Arial" w:eastAsia="Century Gothic" w:hAnsi="Arial" w:cs="Arial"/>
          <w:iCs/>
        </w:rPr>
        <w:t xml:space="preserve">tych Wykonawców </w:t>
      </w:r>
      <w:r w:rsidR="00C93BB0" w:rsidRPr="00B8392E">
        <w:rPr>
          <w:rFonts w:ascii="Arial" w:eastAsia="Century Gothic" w:hAnsi="Arial" w:cs="Arial"/>
          <w:iCs/>
        </w:rPr>
        <w:t>z postępowania</w:t>
      </w:r>
      <w:r w:rsidR="006808E4" w:rsidRPr="00B8392E">
        <w:rPr>
          <w:rFonts w:ascii="Arial" w:eastAsia="Century Gothic" w:hAnsi="Arial" w:cs="Arial"/>
          <w:iCs/>
        </w:rPr>
        <w:t xml:space="preserve">. </w:t>
      </w:r>
      <w:r w:rsidR="00B8392E" w:rsidRPr="00B8392E">
        <w:rPr>
          <w:rFonts w:ascii="Arial" w:eastAsia="Century Gothic" w:hAnsi="Arial" w:cs="Arial"/>
          <w:iCs/>
        </w:rPr>
        <w:t xml:space="preserve">Zamawiający odrzucił jedną ofertę w części nr 2, zgodnie z </w:t>
      </w:r>
      <w:r w:rsidRPr="00B8392E">
        <w:rPr>
          <w:rFonts w:ascii="Arial" w:eastAsia="Century Gothic" w:hAnsi="Arial" w:cs="Arial"/>
          <w:iCs/>
        </w:rPr>
        <w:t>treścią</w:t>
      </w:r>
      <w:r w:rsidR="00B8392E" w:rsidRPr="00B8392E">
        <w:rPr>
          <w:rFonts w:ascii="Arial" w:eastAsia="Century Gothic" w:hAnsi="Arial" w:cs="Arial"/>
          <w:iCs/>
        </w:rPr>
        <w:t xml:space="preserve"> uzasadnienia podanego powyżej. </w:t>
      </w:r>
    </w:p>
    <w:p w14:paraId="66B18054" w14:textId="77777777" w:rsidR="00801EA7" w:rsidRDefault="00801EA7" w:rsidP="006808E4">
      <w:pPr>
        <w:spacing w:after="0" w:line="240" w:lineRule="auto"/>
        <w:ind w:right="198" w:firstLine="708"/>
        <w:jc w:val="both"/>
        <w:rPr>
          <w:rFonts w:ascii="Arial" w:eastAsia="Century Gothic" w:hAnsi="Arial" w:cs="Arial"/>
          <w:iCs/>
        </w:rPr>
      </w:pPr>
    </w:p>
    <w:p w14:paraId="31A9D7E9" w14:textId="5D5D46E9" w:rsidR="00C93BB0" w:rsidRPr="00B8392E" w:rsidRDefault="00C93BB0" w:rsidP="006808E4">
      <w:pPr>
        <w:spacing w:after="0" w:line="240" w:lineRule="auto"/>
        <w:ind w:right="198" w:firstLine="708"/>
        <w:jc w:val="both"/>
        <w:rPr>
          <w:rFonts w:ascii="Arial" w:eastAsia="Century Gothic" w:hAnsi="Arial" w:cs="Arial"/>
          <w:iCs/>
        </w:rPr>
      </w:pPr>
      <w:r w:rsidRPr="00B8392E">
        <w:rPr>
          <w:rFonts w:ascii="Arial" w:eastAsia="Century Gothic" w:hAnsi="Arial" w:cs="Arial"/>
          <w:iCs/>
        </w:rPr>
        <w:t>Umow</w:t>
      </w:r>
      <w:r w:rsidR="00801EA7">
        <w:rPr>
          <w:rFonts w:ascii="Arial" w:eastAsia="Century Gothic" w:hAnsi="Arial" w:cs="Arial"/>
          <w:iCs/>
        </w:rPr>
        <w:t>y</w:t>
      </w:r>
      <w:r w:rsidRPr="00B8392E">
        <w:rPr>
          <w:rFonts w:ascii="Arial" w:eastAsia="Century Gothic" w:hAnsi="Arial" w:cs="Arial"/>
          <w:iCs/>
        </w:rPr>
        <w:t xml:space="preserve"> w sprawie zamówienia </w:t>
      </w:r>
      <w:r w:rsidR="00895685" w:rsidRPr="00B8392E">
        <w:rPr>
          <w:rFonts w:ascii="Arial" w:eastAsia="Century Gothic" w:hAnsi="Arial" w:cs="Arial"/>
          <w:iCs/>
        </w:rPr>
        <w:t>mo</w:t>
      </w:r>
      <w:r w:rsidR="00801EA7">
        <w:rPr>
          <w:rFonts w:ascii="Arial" w:eastAsia="Century Gothic" w:hAnsi="Arial" w:cs="Arial"/>
          <w:iCs/>
        </w:rPr>
        <w:t>gą</w:t>
      </w:r>
      <w:r w:rsidR="00895685" w:rsidRPr="00B8392E">
        <w:rPr>
          <w:rFonts w:ascii="Arial" w:eastAsia="Century Gothic" w:hAnsi="Arial" w:cs="Arial"/>
          <w:iCs/>
        </w:rPr>
        <w:t xml:space="preserve"> zostać zawart</w:t>
      </w:r>
      <w:r w:rsidR="00801EA7">
        <w:rPr>
          <w:rFonts w:ascii="Arial" w:eastAsia="Century Gothic" w:hAnsi="Arial" w:cs="Arial"/>
          <w:iCs/>
        </w:rPr>
        <w:t>e</w:t>
      </w:r>
      <w:r w:rsidR="00895685" w:rsidRPr="00B8392E">
        <w:rPr>
          <w:rFonts w:ascii="Arial" w:eastAsia="Century Gothic" w:hAnsi="Arial" w:cs="Arial"/>
          <w:iCs/>
        </w:rPr>
        <w:t xml:space="preserve"> </w:t>
      </w:r>
      <w:r w:rsidR="00B8392E" w:rsidRPr="00B8392E">
        <w:rPr>
          <w:rFonts w:ascii="Arial" w:eastAsia="Century Gothic" w:hAnsi="Arial" w:cs="Arial"/>
          <w:iCs/>
        </w:rPr>
        <w:t xml:space="preserve">odpowiednio dla części nr 1 – po przesłaniu niniejszej informacji a dla części nr 2 od dnia 11.10.2022 r. </w:t>
      </w:r>
      <w:r w:rsidRPr="00B8392E">
        <w:rPr>
          <w:rFonts w:ascii="Arial" w:eastAsia="Century Gothic" w:hAnsi="Arial" w:cs="Arial"/>
          <w:iCs/>
        </w:rPr>
        <w:t xml:space="preserve">  </w:t>
      </w:r>
    </w:p>
    <w:p w14:paraId="5BCCD032" w14:textId="77777777" w:rsidR="00C93BB0" w:rsidRPr="00B8392E" w:rsidRDefault="00C93BB0" w:rsidP="00C93BB0">
      <w:pPr>
        <w:spacing w:after="0" w:line="240" w:lineRule="auto"/>
        <w:ind w:right="198"/>
        <w:rPr>
          <w:rFonts w:ascii="Arial" w:eastAsia="Century Gothic" w:hAnsi="Arial" w:cs="Arial"/>
          <w:iCs/>
        </w:rPr>
      </w:pPr>
    </w:p>
    <w:p w14:paraId="5B5C041A" w14:textId="568FB816" w:rsidR="00C93BB0" w:rsidRPr="00B8392E" w:rsidRDefault="00C93BB0" w:rsidP="00C93BB0">
      <w:pPr>
        <w:spacing w:after="0" w:line="240" w:lineRule="auto"/>
        <w:ind w:right="198" w:firstLine="708"/>
        <w:rPr>
          <w:rFonts w:ascii="Arial" w:eastAsia="Century Gothic" w:hAnsi="Arial" w:cs="Arial"/>
          <w:iCs/>
        </w:rPr>
      </w:pPr>
      <w:r w:rsidRPr="00B8392E">
        <w:rPr>
          <w:rFonts w:ascii="Arial" w:eastAsia="Century Gothic" w:hAnsi="Arial" w:cs="Arial"/>
          <w:iCs/>
        </w:rPr>
        <w:t>Dziękuj</w:t>
      </w:r>
      <w:bookmarkStart w:id="1" w:name="_GoBack"/>
      <w:bookmarkEnd w:id="1"/>
      <w:r w:rsidRPr="00B8392E">
        <w:rPr>
          <w:rFonts w:ascii="Arial" w:eastAsia="Century Gothic" w:hAnsi="Arial" w:cs="Arial"/>
          <w:iCs/>
        </w:rPr>
        <w:t>emy za udział w postępowaniu.</w:t>
      </w:r>
    </w:p>
    <w:p w14:paraId="5CD41474" w14:textId="4F219050" w:rsidR="006808E4" w:rsidRPr="00B8392E" w:rsidRDefault="006808E4" w:rsidP="00C93BB0">
      <w:pPr>
        <w:spacing w:after="0" w:line="240" w:lineRule="auto"/>
        <w:ind w:right="198" w:firstLine="708"/>
        <w:rPr>
          <w:rFonts w:ascii="Arial" w:eastAsia="Century Gothic" w:hAnsi="Arial" w:cs="Arial"/>
          <w:iCs/>
        </w:rPr>
      </w:pPr>
    </w:p>
    <w:p w14:paraId="55AA35A9" w14:textId="2183DEF6" w:rsidR="006808E4" w:rsidRPr="00B8392E" w:rsidRDefault="006808E4" w:rsidP="00240C9B">
      <w:pPr>
        <w:spacing w:after="0" w:line="240" w:lineRule="auto"/>
        <w:ind w:right="198" w:firstLine="708"/>
        <w:jc w:val="right"/>
        <w:rPr>
          <w:rFonts w:ascii="Arial" w:eastAsia="Century Gothic" w:hAnsi="Arial" w:cs="Arial"/>
          <w:iCs/>
        </w:rPr>
      </w:pPr>
      <w:r w:rsidRPr="00B8392E">
        <w:rPr>
          <w:rFonts w:ascii="Arial" w:eastAsia="Century Gothic" w:hAnsi="Arial" w:cs="Arial"/>
          <w:iCs/>
        </w:rPr>
        <w:t>Z poważaniem</w:t>
      </w:r>
    </w:p>
    <w:p w14:paraId="5B0D3E2F" w14:textId="77777777" w:rsidR="006808E4" w:rsidRPr="00B8392E" w:rsidRDefault="006808E4" w:rsidP="00240C9B">
      <w:pPr>
        <w:spacing w:after="0" w:line="240" w:lineRule="auto"/>
        <w:ind w:right="198" w:firstLine="708"/>
        <w:jc w:val="right"/>
        <w:rPr>
          <w:rFonts w:ascii="Arial" w:eastAsia="Century Gothic" w:hAnsi="Arial" w:cs="Arial"/>
          <w:iCs/>
        </w:rPr>
      </w:pPr>
    </w:p>
    <w:p w14:paraId="3E71CA72" w14:textId="26178178" w:rsidR="006808E4" w:rsidRPr="00B8392E" w:rsidRDefault="006808E4" w:rsidP="00240C9B">
      <w:pPr>
        <w:spacing w:after="0" w:line="240" w:lineRule="auto"/>
        <w:ind w:right="198" w:firstLine="708"/>
        <w:jc w:val="right"/>
        <w:rPr>
          <w:rFonts w:ascii="Arial" w:eastAsia="Century Gothic" w:hAnsi="Arial" w:cs="Arial"/>
          <w:iCs/>
        </w:rPr>
      </w:pPr>
      <w:r w:rsidRPr="00B8392E">
        <w:rPr>
          <w:rFonts w:ascii="Arial" w:eastAsia="Century Gothic" w:hAnsi="Arial" w:cs="Arial"/>
          <w:iCs/>
        </w:rPr>
        <w:t>Józef Bałos</w:t>
      </w:r>
    </w:p>
    <w:p w14:paraId="6ECE9DC0" w14:textId="6E5204D5" w:rsidR="006808E4" w:rsidRPr="00B8392E" w:rsidRDefault="006808E4" w:rsidP="00240C9B">
      <w:pPr>
        <w:spacing w:after="0" w:line="240" w:lineRule="auto"/>
        <w:ind w:right="198" w:firstLine="708"/>
        <w:jc w:val="right"/>
        <w:rPr>
          <w:rFonts w:ascii="Arial" w:eastAsia="Century Gothic" w:hAnsi="Arial" w:cs="Arial"/>
          <w:iCs/>
        </w:rPr>
      </w:pPr>
      <w:r w:rsidRPr="00B8392E">
        <w:rPr>
          <w:rFonts w:ascii="Arial" w:eastAsia="Century Gothic" w:hAnsi="Arial" w:cs="Arial"/>
          <w:iCs/>
        </w:rPr>
        <w:t xml:space="preserve">Starosta Suski </w:t>
      </w:r>
    </w:p>
    <w:p w14:paraId="55595F0D" w14:textId="399EBCC3" w:rsidR="00EE4011" w:rsidRPr="00B8392E" w:rsidRDefault="00EE4011" w:rsidP="00240C9B">
      <w:pPr>
        <w:spacing w:after="0" w:line="240" w:lineRule="auto"/>
        <w:ind w:right="198"/>
        <w:jc w:val="right"/>
        <w:rPr>
          <w:rFonts w:ascii="Arial" w:eastAsia="Century Gothic" w:hAnsi="Arial" w:cs="Arial"/>
          <w:iCs/>
        </w:rPr>
      </w:pPr>
    </w:p>
    <w:p w14:paraId="19BC497A" w14:textId="675B8F7B" w:rsidR="00C93BB0" w:rsidRPr="00B8392E" w:rsidRDefault="00C93BB0" w:rsidP="00C93BB0">
      <w:pPr>
        <w:spacing w:after="0" w:line="240" w:lineRule="auto"/>
        <w:ind w:right="198"/>
        <w:rPr>
          <w:rFonts w:ascii="Arial" w:eastAsia="Century Gothic" w:hAnsi="Arial" w:cs="Arial"/>
          <w:iCs/>
        </w:rPr>
      </w:pPr>
    </w:p>
    <w:p w14:paraId="3E9C4A6F" w14:textId="77777777" w:rsidR="00C93BB0" w:rsidRPr="00B8392E" w:rsidRDefault="00C93BB0" w:rsidP="00C93BB0">
      <w:pPr>
        <w:spacing w:after="0" w:line="240" w:lineRule="auto"/>
        <w:ind w:right="198"/>
        <w:rPr>
          <w:rFonts w:ascii="Arial" w:eastAsia="Century Gothic" w:hAnsi="Arial" w:cs="Arial"/>
          <w:iCs/>
        </w:rPr>
      </w:pPr>
    </w:p>
    <w:sectPr w:rsidR="00C93BB0" w:rsidRPr="00B8392E" w:rsidSect="002B3F52">
      <w:headerReference w:type="default" r:id="rId9"/>
      <w:footerReference w:type="default" r:id="rId10"/>
      <w:pgSz w:w="11906" w:h="16838"/>
      <w:pgMar w:top="1417" w:right="1417" w:bottom="1417" w:left="1417" w:header="708"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71056" w14:textId="77777777" w:rsidR="00FE6373" w:rsidRDefault="00FE6373" w:rsidP="005D2561">
      <w:pPr>
        <w:spacing w:after="0" w:line="240" w:lineRule="auto"/>
      </w:pPr>
      <w:r>
        <w:separator/>
      </w:r>
    </w:p>
  </w:endnote>
  <w:endnote w:type="continuationSeparator" w:id="0">
    <w:p w14:paraId="017E0E0D" w14:textId="77777777" w:rsidR="00FE6373" w:rsidRDefault="00FE6373" w:rsidP="005D2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4BE5A" w14:textId="77777777" w:rsidR="006808E4" w:rsidRDefault="00240C9B" w:rsidP="006808E4">
    <w:pPr>
      <w:pStyle w:val="Stopka"/>
      <w:tabs>
        <w:tab w:val="clear" w:pos="4536"/>
        <w:tab w:val="clear" w:pos="9072"/>
      </w:tabs>
      <w:ind w:right="141"/>
      <w:jc w:val="right"/>
      <w:rPr>
        <w:sz w:val="18"/>
        <w:szCs w:val="18"/>
      </w:rPr>
    </w:pPr>
    <w:r>
      <w:rPr>
        <w:noProof/>
        <w:sz w:val="18"/>
        <w:szCs w:val="18"/>
      </w:rPr>
      <w:pict w14:anchorId="745C903D">
        <v:rect id="_x0000_i1025" alt="" style="width:446.55pt;height:.05pt;mso-width-percent:0;mso-height-percent:0;mso-width-percent:0;mso-height-percent:0" o:hralign="center" o:hrstd="t" o:hr="t" fillcolor="#a0a0a0" stroked="f"/>
      </w:pict>
    </w:r>
  </w:p>
  <w:p w14:paraId="5AE7733C" w14:textId="77777777" w:rsidR="006808E4" w:rsidRPr="006C0FEE" w:rsidRDefault="006808E4" w:rsidP="006808E4">
    <w:pPr>
      <w:pStyle w:val="Stopka"/>
      <w:tabs>
        <w:tab w:val="clear" w:pos="4536"/>
        <w:tab w:val="clear" w:pos="9072"/>
      </w:tabs>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7C3CBE41" w14:textId="77777777" w:rsidR="006808E4" w:rsidRDefault="00240C9B" w:rsidP="006808E4">
    <w:pPr>
      <w:pStyle w:val="Stopka"/>
      <w:tabs>
        <w:tab w:val="clear" w:pos="4536"/>
        <w:tab w:val="clear" w:pos="9072"/>
      </w:tabs>
      <w:ind w:right="141"/>
      <w:jc w:val="center"/>
      <w:rPr>
        <w:sz w:val="18"/>
        <w:szCs w:val="18"/>
      </w:rPr>
    </w:pPr>
    <w:r>
      <w:rPr>
        <w:noProof/>
        <w:sz w:val="18"/>
        <w:szCs w:val="18"/>
      </w:rPr>
      <w:pict w14:anchorId="5D1395C5">
        <v:rect id="_x0000_i1026" alt="" style="width:405.95pt;height:.05pt;mso-width-percent:0;mso-height-percent:0;mso-width-percent:0;mso-height-percent:0" o:hrpct="895" o:hralign="center" o:hrstd="t" o:hr="t" fillcolor="#a0a0a0" stroked="f"/>
      </w:pict>
    </w:r>
  </w:p>
  <w:p w14:paraId="415BAE50" w14:textId="77777777" w:rsidR="006808E4" w:rsidRPr="00043E8B" w:rsidRDefault="006808E4" w:rsidP="006808E4">
    <w:pPr>
      <w:pStyle w:val="Stopka"/>
      <w:tabs>
        <w:tab w:val="clear" w:pos="4536"/>
        <w:tab w:val="clear" w:pos="9072"/>
      </w:tabs>
      <w:ind w:left="3545" w:right="1132"/>
      <w:jc w:val="right"/>
      <w:rPr>
        <w:rFonts w:ascii="Arial Narrow" w:hAnsi="Arial Narrow" w:cs="Arial"/>
        <w:b/>
        <w:noProof/>
        <w:kern w:val="18"/>
        <w:sz w:val="16"/>
        <w:szCs w:val="14"/>
      </w:rPr>
    </w:pPr>
    <w:r>
      <w:rPr>
        <w:noProof/>
        <w:lang w:eastAsia="pl-PL"/>
      </w:rPr>
      <w:drawing>
        <wp:anchor distT="0" distB="0" distL="114300" distR="114300" simplePos="0" relativeHeight="251661312" behindDoc="1" locked="0" layoutInCell="1" allowOverlap="1" wp14:anchorId="7C76D3D9" wp14:editId="75AA30E7">
          <wp:simplePos x="0" y="0"/>
          <wp:positionH relativeFrom="column">
            <wp:posOffset>5075555</wp:posOffset>
          </wp:positionH>
          <wp:positionV relativeFrom="paragraph">
            <wp:posOffset>15875</wp:posOffset>
          </wp:positionV>
          <wp:extent cx="591185" cy="591820"/>
          <wp:effectExtent l="0" t="0" r="0" b="0"/>
          <wp:wrapTight wrapText="bothSides">
            <wp:wrapPolygon edited="0">
              <wp:start x="0" y="0"/>
              <wp:lineTo x="0" y="20858"/>
              <wp:lineTo x="20881" y="20858"/>
              <wp:lineTo x="20881"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753AFFB6" w14:textId="77777777" w:rsidR="006808E4" w:rsidRPr="00043E8B" w:rsidRDefault="006808E4" w:rsidP="006808E4">
    <w:pPr>
      <w:pStyle w:val="Stopka"/>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7370E259" w14:textId="77777777" w:rsidR="006808E4" w:rsidRPr="006808E4" w:rsidRDefault="006808E4" w:rsidP="006808E4">
    <w:pPr>
      <w:pStyle w:val="Stopka"/>
      <w:ind w:left="3545" w:right="1132"/>
      <w:jc w:val="right"/>
      <w:rPr>
        <w:rFonts w:ascii="Arial Narrow" w:hAnsi="Arial Narrow" w:cs="Arial"/>
        <w:noProof/>
        <w:kern w:val="18"/>
        <w:sz w:val="16"/>
        <w:szCs w:val="14"/>
        <w:lang w:val="en-US"/>
      </w:rPr>
    </w:pPr>
    <w:r w:rsidRPr="006808E4">
      <w:rPr>
        <w:rFonts w:ascii="Arial Narrow" w:hAnsi="Arial Narrow" w:cs="Arial"/>
        <w:noProof/>
        <w:kern w:val="18"/>
        <w:sz w:val="16"/>
        <w:szCs w:val="14"/>
        <w:lang w:val="en-US"/>
      </w:rPr>
      <w:t xml:space="preserve">e-mail: </w:t>
    </w:r>
    <w:hyperlink r:id="rId2" w:history="1">
      <w:r w:rsidRPr="006808E4">
        <w:rPr>
          <w:rStyle w:val="Hipercze"/>
          <w:rFonts w:ascii="Arial Narrow" w:hAnsi="Arial Narrow" w:cs="Arial"/>
          <w:noProof/>
          <w:kern w:val="18"/>
          <w:sz w:val="16"/>
          <w:lang w:val="en-US"/>
        </w:rPr>
        <w:t>modernizacja@powiatsuski.pl</w:t>
      </w:r>
    </w:hyperlink>
  </w:p>
  <w:p w14:paraId="4CA86CA3" w14:textId="77777777" w:rsidR="006808E4" w:rsidRPr="006808E4" w:rsidRDefault="006808E4" w:rsidP="006808E4">
    <w:pPr>
      <w:pStyle w:val="Stopka"/>
      <w:ind w:left="3545" w:right="1132"/>
      <w:jc w:val="right"/>
      <w:rPr>
        <w:rFonts w:ascii="Arial Narrow" w:hAnsi="Arial Narrow" w:cs="Arial"/>
        <w:noProof/>
        <w:kern w:val="18"/>
        <w:sz w:val="16"/>
        <w:szCs w:val="14"/>
        <w:lang w:val="en-US"/>
      </w:rPr>
    </w:pPr>
    <w:r w:rsidRPr="006808E4">
      <w:rPr>
        <w:rFonts w:ascii="Arial Narrow" w:hAnsi="Arial Narrow" w:cs="Arial"/>
        <w:noProof/>
        <w:kern w:val="18"/>
        <w:sz w:val="16"/>
        <w:szCs w:val="14"/>
        <w:lang w:val="en-US"/>
      </w:rPr>
      <w:t>tel: 033 875 79 46</w:t>
    </w:r>
    <w:r w:rsidRPr="006808E4">
      <w:rPr>
        <w:snapToGrid w:val="0"/>
        <w:color w:val="000000"/>
        <w:w w:val="0"/>
        <w:sz w:val="0"/>
        <w:szCs w:val="0"/>
        <w:u w:color="000000"/>
        <w:bdr w:val="none" w:sz="0" w:space="0" w:color="000000"/>
        <w:shd w:val="clear" w:color="000000" w:fill="000000"/>
        <w:lang w:val="en-US" w:bidi="x-none"/>
      </w:rPr>
      <w:t xml:space="preserve"> </w:t>
    </w:r>
    <w:r w:rsidRPr="006808E4">
      <w:rPr>
        <w:lang w:val="en-US"/>
      </w:rPr>
      <w:t xml:space="preserve"> </w:t>
    </w:r>
  </w:p>
  <w:p w14:paraId="37345C00" w14:textId="340588FA" w:rsidR="005D2561" w:rsidRPr="006808E4" w:rsidRDefault="005D2561" w:rsidP="006808E4">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16EF3" w14:textId="77777777" w:rsidR="00FE6373" w:rsidRDefault="00FE6373" w:rsidP="005D2561">
      <w:pPr>
        <w:spacing w:after="0" w:line="240" w:lineRule="auto"/>
      </w:pPr>
      <w:r>
        <w:separator/>
      </w:r>
    </w:p>
  </w:footnote>
  <w:footnote w:type="continuationSeparator" w:id="0">
    <w:p w14:paraId="30227922" w14:textId="77777777" w:rsidR="00FE6373" w:rsidRDefault="00FE6373" w:rsidP="005D2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2F5D0" w14:textId="77777777" w:rsidR="00895685" w:rsidRPr="00BB037B" w:rsidRDefault="00895685" w:rsidP="00895685">
    <w:pPr>
      <w:pStyle w:val="Nagwek"/>
    </w:pPr>
    <w:r>
      <w:rPr>
        <w:noProof/>
        <w:lang w:eastAsia="pl-PL"/>
      </w:rPr>
      <w:drawing>
        <wp:anchor distT="0" distB="0" distL="114300" distR="114300" simplePos="0" relativeHeight="251659264" behindDoc="1" locked="0" layoutInCell="1" allowOverlap="1" wp14:anchorId="418D1BAE" wp14:editId="5D6BCA5C">
          <wp:simplePos x="0" y="0"/>
          <wp:positionH relativeFrom="column">
            <wp:posOffset>-13970</wp:posOffset>
          </wp:positionH>
          <wp:positionV relativeFrom="paragraph">
            <wp:posOffset>-274955</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BCBE9" w14:textId="77777777" w:rsidR="005D2561" w:rsidRDefault="005D25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0DC8"/>
    <w:multiLevelType w:val="hybridMultilevel"/>
    <w:tmpl w:val="8DD6D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0A271E8"/>
    <w:multiLevelType w:val="hybridMultilevel"/>
    <w:tmpl w:val="9D1A8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50"/>
    <w:rsid w:val="00002082"/>
    <w:rsid w:val="00005EE4"/>
    <w:rsid w:val="00013E78"/>
    <w:rsid w:val="00034B50"/>
    <w:rsid w:val="00036FDD"/>
    <w:rsid w:val="000410AF"/>
    <w:rsid w:val="000D3A8E"/>
    <w:rsid w:val="00134EB8"/>
    <w:rsid w:val="001401AC"/>
    <w:rsid w:val="001404E0"/>
    <w:rsid w:val="001555FE"/>
    <w:rsid w:val="0016105D"/>
    <w:rsid w:val="00190021"/>
    <w:rsid w:val="001D3B07"/>
    <w:rsid w:val="001D5B65"/>
    <w:rsid w:val="001E617A"/>
    <w:rsid w:val="00211DD1"/>
    <w:rsid w:val="002126E8"/>
    <w:rsid w:val="002248D7"/>
    <w:rsid w:val="00240C9B"/>
    <w:rsid w:val="00260BC5"/>
    <w:rsid w:val="00266FE3"/>
    <w:rsid w:val="002B0C52"/>
    <w:rsid w:val="002B3F52"/>
    <w:rsid w:val="002D7E93"/>
    <w:rsid w:val="002E278D"/>
    <w:rsid w:val="002F03D9"/>
    <w:rsid w:val="002F0EBE"/>
    <w:rsid w:val="00342205"/>
    <w:rsid w:val="003653FB"/>
    <w:rsid w:val="003938FF"/>
    <w:rsid w:val="003B2649"/>
    <w:rsid w:val="003D2EC0"/>
    <w:rsid w:val="003F0F27"/>
    <w:rsid w:val="003F57B7"/>
    <w:rsid w:val="00430543"/>
    <w:rsid w:val="00452344"/>
    <w:rsid w:val="00490570"/>
    <w:rsid w:val="004D5180"/>
    <w:rsid w:val="00504BF0"/>
    <w:rsid w:val="00526D22"/>
    <w:rsid w:val="0053325D"/>
    <w:rsid w:val="005333FE"/>
    <w:rsid w:val="00597934"/>
    <w:rsid w:val="005B6CA5"/>
    <w:rsid w:val="005D2561"/>
    <w:rsid w:val="00620F86"/>
    <w:rsid w:val="00626AE6"/>
    <w:rsid w:val="00645373"/>
    <w:rsid w:val="006527C9"/>
    <w:rsid w:val="00660DD8"/>
    <w:rsid w:val="00660E08"/>
    <w:rsid w:val="006808E4"/>
    <w:rsid w:val="00692EAD"/>
    <w:rsid w:val="00723966"/>
    <w:rsid w:val="0074567D"/>
    <w:rsid w:val="00754BC7"/>
    <w:rsid w:val="00755021"/>
    <w:rsid w:val="00756144"/>
    <w:rsid w:val="007576C6"/>
    <w:rsid w:val="007A06B2"/>
    <w:rsid w:val="007B00B3"/>
    <w:rsid w:val="007E1CD6"/>
    <w:rsid w:val="007E244B"/>
    <w:rsid w:val="007E3E2B"/>
    <w:rsid w:val="00801EA7"/>
    <w:rsid w:val="00884B88"/>
    <w:rsid w:val="008853E4"/>
    <w:rsid w:val="00887030"/>
    <w:rsid w:val="0089331D"/>
    <w:rsid w:val="00895685"/>
    <w:rsid w:val="008D6250"/>
    <w:rsid w:val="00983C09"/>
    <w:rsid w:val="00986084"/>
    <w:rsid w:val="009A4BB3"/>
    <w:rsid w:val="009C544D"/>
    <w:rsid w:val="009E120A"/>
    <w:rsid w:val="009E5926"/>
    <w:rsid w:val="009F5833"/>
    <w:rsid w:val="00A011A0"/>
    <w:rsid w:val="00A567DA"/>
    <w:rsid w:val="00A82BF7"/>
    <w:rsid w:val="00A908B2"/>
    <w:rsid w:val="00AA5F0E"/>
    <w:rsid w:val="00AC75C8"/>
    <w:rsid w:val="00B1491E"/>
    <w:rsid w:val="00B8392E"/>
    <w:rsid w:val="00BC308C"/>
    <w:rsid w:val="00BC6C09"/>
    <w:rsid w:val="00BE70D1"/>
    <w:rsid w:val="00BF748C"/>
    <w:rsid w:val="00C33198"/>
    <w:rsid w:val="00C4764E"/>
    <w:rsid w:val="00C724ED"/>
    <w:rsid w:val="00C8450A"/>
    <w:rsid w:val="00C93BB0"/>
    <w:rsid w:val="00CA1116"/>
    <w:rsid w:val="00CD74D2"/>
    <w:rsid w:val="00D027A9"/>
    <w:rsid w:val="00D260BA"/>
    <w:rsid w:val="00D2787B"/>
    <w:rsid w:val="00D42072"/>
    <w:rsid w:val="00D44E11"/>
    <w:rsid w:val="00D91469"/>
    <w:rsid w:val="00DA4839"/>
    <w:rsid w:val="00DA6EB1"/>
    <w:rsid w:val="00DB7CD2"/>
    <w:rsid w:val="00DC7281"/>
    <w:rsid w:val="00DD6D5D"/>
    <w:rsid w:val="00E477FF"/>
    <w:rsid w:val="00E65C20"/>
    <w:rsid w:val="00E85581"/>
    <w:rsid w:val="00ED0779"/>
    <w:rsid w:val="00EE4011"/>
    <w:rsid w:val="00F07251"/>
    <w:rsid w:val="00F13B67"/>
    <w:rsid w:val="00F23E9E"/>
    <w:rsid w:val="00F52D90"/>
    <w:rsid w:val="00FE3EF8"/>
    <w:rsid w:val="00FE6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9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5D2561"/>
  </w:style>
  <w:style w:type="table" w:styleId="Tabela-Siatka">
    <w:name w:val="Table Grid"/>
    <w:basedOn w:val="Standardowy"/>
    <w:uiPriority w:val="59"/>
    <w:rsid w:val="005D2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D25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2561"/>
  </w:style>
  <w:style w:type="paragraph" w:styleId="Stopka">
    <w:name w:val="footer"/>
    <w:basedOn w:val="Normalny"/>
    <w:link w:val="StopkaZnak"/>
    <w:unhideWhenUsed/>
    <w:rsid w:val="005D2561"/>
    <w:pPr>
      <w:tabs>
        <w:tab w:val="center" w:pos="4536"/>
        <w:tab w:val="right" w:pos="9072"/>
      </w:tabs>
      <w:spacing w:after="0" w:line="240" w:lineRule="auto"/>
    </w:pPr>
  </w:style>
  <w:style w:type="character" w:customStyle="1" w:styleId="StopkaZnak">
    <w:name w:val="Stopka Znak"/>
    <w:basedOn w:val="Domylnaczcionkaakapitu"/>
    <w:link w:val="Stopka"/>
    <w:rsid w:val="005D2561"/>
  </w:style>
  <w:style w:type="paragraph" w:styleId="Tekstdymka">
    <w:name w:val="Balloon Text"/>
    <w:basedOn w:val="Normalny"/>
    <w:link w:val="TekstdymkaZnak"/>
    <w:uiPriority w:val="99"/>
    <w:semiHidden/>
    <w:unhideWhenUsed/>
    <w:rsid w:val="005D25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2561"/>
    <w:rPr>
      <w:rFonts w:ascii="Tahoma" w:hAnsi="Tahoma" w:cs="Tahoma"/>
      <w:sz w:val="16"/>
      <w:szCs w:val="16"/>
    </w:rPr>
  </w:style>
  <w:style w:type="character" w:styleId="Hipercze">
    <w:name w:val="Hyperlink"/>
    <w:uiPriority w:val="99"/>
    <w:unhideWhenUsed/>
    <w:rsid w:val="005D2561"/>
    <w:rPr>
      <w:color w:val="0000FF"/>
      <w:u w:val="single"/>
    </w:rPr>
  </w:style>
  <w:style w:type="paragraph" w:styleId="Akapitzlist">
    <w:name w:val="List Paragraph"/>
    <w:basedOn w:val="Normalny"/>
    <w:uiPriority w:val="34"/>
    <w:qFormat/>
    <w:rsid w:val="003D2EC0"/>
    <w:pPr>
      <w:ind w:left="720"/>
      <w:contextualSpacing/>
    </w:pPr>
  </w:style>
  <w:style w:type="character" w:styleId="Uwydatnienie">
    <w:name w:val="Emphasis"/>
    <w:uiPriority w:val="20"/>
    <w:qFormat/>
    <w:rsid w:val="00F52D90"/>
    <w:rPr>
      <w:rFonts w:ascii="Calibri" w:hAnsi="Calibri"/>
      <w:b/>
      <w:i/>
      <w:iCs/>
    </w:rPr>
  </w:style>
  <w:style w:type="character" w:styleId="Numerstrony">
    <w:name w:val="page number"/>
    <w:rsid w:val="00F52D90"/>
  </w:style>
  <w:style w:type="character" w:styleId="Pogrubienie">
    <w:name w:val="Strong"/>
    <w:uiPriority w:val="22"/>
    <w:qFormat/>
    <w:rsid w:val="00F52D90"/>
    <w:rPr>
      <w:b/>
      <w:bCs/>
    </w:rPr>
  </w:style>
  <w:style w:type="paragraph" w:styleId="NormalnyWeb">
    <w:name w:val="Normal (Web)"/>
    <w:basedOn w:val="Normalny"/>
    <w:uiPriority w:val="99"/>
    <w:unhideWhenUsed/>
    <w:rsid w:val="00F52D90"/>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paragraph" w:customStyle="1" w:styleId="Default">
    <w:name w:val="Default"/>
    <w:rsid w:val="001401AC"/>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BE70D1"/>
    <w:pPr>
      <w:suppressAutoHyphens/>
      <w:autoSpaceDN w:val="0"/>
      <w:spacing w:after="160" w:line="247" w:lineRule="auto"/>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5D2561"/>
  </w:style>
  <w:style w:type="table" w:styleId="Tabela-Siatka">
    <w:name w:val="Table Grid"/>
    <w:basedOn w:val="Standardowy"/>
    <w:uiPriority w:val="59"/>
    <w:rsid w:val="005D2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D25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2561"/>
  </w:style>
  <w:style w:type="paragraph" w:styleId="Stopka">
    <w:name w:val="footer"/>
    <w:basedOn w:val="Normalny"/>
    <w:link w:val="StopkaZnak"/>
    <w:unhideWhenUsed/>
    <w:rsid w:val="005D2561"/>
    <w:pPr>
      <w:tabs>
        <w:tab w:val="center" w:pos="4536"/>
        <w:tab w:val="right" w:pos="9072"/>
      </w:tabs>
      <w:spacing w:after="0" w:line="240" w:lineRule="auto"/>
    </w:pPr>
  </w:style>
  <w:style w:type="character" w:customStyle="1" w:styleId="StopkaZnak">
    <w:name w:val="Stopka Znak"/>
    <w:basedOn w:val="Domylnaczcionkaakapitu"/>
    <w:link w:val="Stopka"/>
    <w:rsid w:val="005D2561"/>
  </w:style>
  <w:style w:type="paragraph" w:styleId="Tekstdymka">
    <w:name w:val="Balloon Text"/>
    <w:basedOn w:val="Normalny"/>
    <w:link w:val="TekstdymkaZnak"/>
    <w:uiPriority w:val="99"/>
    <w:semiHidden/>
    <w:unhideWhenUsed/>
    <w:rsid w:val="005D25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2561"/>
    <w:rPr>
      <w:rFonts w:ascii="Tahoma" w:hAnsi="Tahoma" w:cs="Tahoma"/>
      <w:sz w:val="16"/>
      <w:szCs w:val="16"/>
    </w:rPr>
  </w:style>
  <w:style w:type="character" w:styleId="Hipercze">
    <w:name w:val="Hyperlink"/>
    <w:uiPriority w:val="99"/>
    <w:unhideWhenUsed/>
    <w:rsid w:val="005D2561"/>
    <w:rPr>
      <w:color w:val="0000FF"/>
      <w:u w:val="single"/>
    </w:rPr>
  </w:style>
  <w:style w:type="paragraph" w:styleId="Akapitzlist">
    <w:name w:val="List Paragraph"/>
    <w:basedOn w:val="Normalny"/>
    <w:uiPriority w:val="34"/>
    <w:qFormat/>
    <w:rsid w:val="003D2EC0"/>
    <w:pPr>
      <w:ind w:left="720"/>
      <w:contextualSpacing/>
    </w:pPr>
  </w:style>
  <w:style w:type="character" w:styleId="Uwydatnienie">
    <w:name w:val="Emphasis"/>
    <w:uiPriority w:val="20"/>
    <w:qFormat/>
    <w:rsid w:val="00F52D90"/>
    <w:rPr>
      <w:rFonts w:ascii="Calibri" w:hAnsi="Calibri"/>
      <w:b/>
      <w:i/>
      <w:iCs/>
    </w:rPr>
  </w:style>
  <w:style w:type="character" w:styleId="Numerstrony">
    <w:name w:val="page number"/>
    <w:rsid w:val="00F52D90"/>
  </w:style>
  <w:style w:type="character" w:styleId="Pogrubienie">
    <w:name w:val="Strong"/>
    <w:uiPriority w:val="22"/>
    <w:qFormat/>
    <w:rsid w:val="00F52D90"/>
    <w:rPr>
      <w:b/>
      <w:bCs/>
    </w:rPr>
  </w:style>
  <w:style w:type="paragraph" w:styleId="NormalnyWeb">
    <w:name w:val="Normal (Web)"/>
    <w:basedOn w:val="Normalny"/>
    <w:uiPriority w:val="99"/>
    <w:unhideWhenUsed/>
    <w:rsid w:val="00F52D90"/>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paragraph" w:customStyle="1" w:styleId="Default">
    <w:name w:val="Default"/>
    <w:rsid w:val="001401AC"/>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BE70D1"/>
    <w:pPr>
      <w:suppressAutoHyphens/>
      <w:autoSpaceDN w:val="0"/>
      <w:spacing w:after="160" w:line="247"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758866">
      <w:bodyDiv w:val="1"/>
      <w:marLeft w:val="0"/>
      <w:marRight w:val="0"/>
      <w:marTop w:val="0"/>
      <w:marBottom w:val="0"/>
      <w:divBdr>
        <w:top w:val="none" w:sz="0" w:space="0" w:color="auto"/>
        <w:left w:val="none" w:sz="0" w:space="0" w:color="auto"/>
        <w:bottom w:val="none" w:sz="0" w:space="0" w:color="auto"/>
        <w:right w:val="none" w:sz="0" w:space="0" w:color="auto"/>
      </w:divBdr>
    </w:div>
    <w:div w:id="19335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obzg42t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3753</Characters>
  <Application>Microsoft Office Word</Application>
  <DocSecurity>4</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dc:creator>
  <cp:lastModifiedBy>Magdalena Więcław</cp:lastModifiedBy>
  <cp:revision>2</cp:revision>
  <cp:lastPrinted>2018-06-23T21:08:00Z</cp:lastPrinted>
  <dcterms:created xsi:type="dcterms:W3CDTF">2022-10-05T09:42:00Z</dcterms:created>
  <dcterms:modified xsi:type="dcterms:W3CDTF">2022-10-05T09:42:00Z</dcterms:modified>
</cp:coreProperties>
</file>