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4D9A" w14:textId="77777777" w:rsidR="00F7211B" w:rsidRPr="001260BE" w:rsidRDefault="00F7211B" w:rsidP="005A08E9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Cs w:val="24"/>
          <w:lang w:eastAsia="pl-PL"/>
        </w:rPr>
      </w:pPr>
      <w:r w:rsidRPr="001260BE">
        <w:rPr>
          <w:rFonts w:ascii="Arial Narrow" w:eastAsia="Calibri" w:hAnsi="Arial Narrow" w:cs="Arial"/>
          <w:szCs w:val="24"/>
          <w:lang w:eastAsia="pl-PL"/>
        </w:rPr>
        <w:t xml:space="preserve">Sucha Beskidzka, dnia 31.10.2022 r. </w:t>
      </w:r>
    </w:p>
    <w:p w14:paraId="218AF3F9" w14:textId="77777777" w:rsidR="00F7211B" w:rsidRPr="001260BE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szCs w:val="24"/>
          <w:lang w:eastAsia="pl-PL"/>
        </w:rPr>
      </w:pPr>
      <w:r w:rsidRPr="001260BE">
        <w:rPr>
          <w:rFonts w:ascii="Arial Narrow" w:hAnsi="Arial Narrow" w:cs="Arial"/>
          <w:szCs w:val="24"/>
        </w:rPr>
        <w:t>WE.272.26.2022</w:t>
      </w:r>
    </w:p>
    <w:p w14:paraId="25A5F273" w14:textId="77777777" w:rsidR="00F7211B" w:rsidRPr="001260BE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Cs w:val="24"/>
          <w:lang w:eastAsia="pl-PL"/>
        </w:rPr>
      </w:pPr>
    </w:p>
    <w:p w14:paraId="6A52E936" w14:textId="746E54F8" w:rsidR="00F7211B" w:rsidRPr="00E71879" w:rsidRDefault="0068403E" w:rsidP="00E7187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71879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E718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71879">
        <w:rPr>
          <w:rFonts w:ascii="Arial Narrow" w:hAnsi="Arial Narrow" w:cs="Arial"/>
          <w:b/>
          <w:bCs/>
          <w:sz w:val="24"/>
          <w:szCs w:val="24"/>
        </w:rPr>
        <w:t>uczestnicy postepowani</w:t>
      </w:r>
      <w:r w:rsidR="005A08E9" w:rsidRPr="00E71879">
        <w:rPr>
          <w:rFonts w:ascii="Arial Narrow" w:hAnsi="Arial Narrow" w:cs="Arial"/>
          <w:b/>
          <w:bCs/>
          <w:sz w:val="24"/>
          <w:szCs w:val="24"/>
        </w:rPr>
        <w:t>a</w:t>
      </w:r>
    </w:p>
    <w:p w14:paraId="185B389F" w14:textId="3ACB0337" w:rsidR="00F7211B" w:rsidRPr="00E71879" w:rsidRDefault="0068403E" w:rsidP="005A08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71879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</w:p>
    <w:p w14:paraId="7E97FD0E" w14:textId="77777777" w:rsidR="00F7211B" w:rsidRPr="00E71879" w:rsidRDefault="00F7211B" w:rsidP="00F7211B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 w:rsidRPr="00E71879">
        <w:rPr>
          <w:rFonts w:ascii="Arial Narrow" w:eastAsia="Times New Roman" w:hAnsi="Arial Narrow" w:cs="Arial"/>
          <w:b/>
          <w:bCs/>
          <w:sz w:val="24"/>
          <w:szCs w:val="24"/>
        </w:rPr>
        <w:t xml:space="preserve">Organizacja i przeprowadzenie kursów zawodowych dla uczniów </w:t>
      </w:r>
      <w:r w:rsidRPr="00E71879">
        <w:rPr>
          <w:rFonts w:ascii="Arial Narrow" w:eastAsia="Calibri" w:hAnsi="Arial Narrow" w:cs="Arial"/>
          <w:b/>
          <w:bCs/>
          <w:sz w:val="24"/>
          <w:szCs w:val="24"/>
        </w:rPr>
        <w:t>szkół ponadpodstawowych w ramach projektu „Wzmocnienie konkurencyjności uczniów na rynku pracy II” - z podziałem na trzy części</w:t>
      </w:r>
    </w:p>
    <w:p w14:paraId="263D0387" w14:textId="77777777" w:rsidR="00F7211B" w:rsidRPr="00E71879" w:rsidRDefault="00F7211B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16873BE7" w14:textId="28D32B97" w:rsidR="005A08E9" w:rsidRPr="00E71879" w:rsidRDefault="0068403E" w:rsidP="0068403E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>Zgodnie z art. 253 ust. 1 ustawy Prawo zamówień publicznych (tj. Dz. U. z 2022 r., poz. 1710, ze zm.) Zamawiający zawiadamia</w:t>
      </w:r>
      <w:r w:rsidR="005A08E9" w:rsidRPr="00E71879">
        <w:rPr>
          <w:rFonts w:ascii="Arial Narrow" w:hAnsi="Arial Narrow" w:cstheme="minorHAnsi"/>
          <w:sz w:val="24"/>
          <w:szCs w:val="24"/>
        </w:rPr>
        <w:t xml:space="preserve"> o wynikach postępowania.</w:t>
      </w:r>
    </w:p>
    <w:p w14:paraId="36B35303" w14:textId="77777777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1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18847907" w14:textId="60C4BD09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2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2D23BA57" w14:textId="4A0BD5FA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3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3B3A248A" w14:textId="77777777" w:rsidR="005A08E9" w:rsidRPr="00E71879" w:rsidRDefault="005A08E9" w:rsidP="005A08E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3F82EEC4" w14:textId="7178457A" w:rsidR="0068403E" w:rsidRPr="00E71879" w:rsidRDefault="0068403E" w:rsidP="0068403E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>Wybrana oferta przedstawia najkorzystniejszy bilans kryteriów oceny ofert</w:t>
      </w:r>
      <w:r w:rsidR="005A08E9" w:rsidRPr="00E71879">
        <w:rPr>
          <w:rFonts w:ascii="Arial Narrow" w:hAnsi="Arial Narrow" w:cstheme="minorHAnsi"/>
          <w:sz w:val="24"/>
          <w:szCs w:val="24"/>
        </w:rPr>
        <w:t xml:space="preserve"> (w każdej z części oddzielnie)</w:t>
      </w:r>
      <w:r w:rsidRPr="00E71879">
        <w:rPr>
          <w:rFonts w:ascii="Arial Narrow" w:hAnsi="Arial Narrow" w:cstheme="minorHAnsi"/>
          <w:sz w:val="24"/>
          <w:szCs w:val="24"/>
        </w:rPr>
        <w:t xml:space="preserve">. Oferta Wykonawcy nie została odrzucona a Wykonawca nie został wykluczony. </w:t>
      </w:r>
      <w:r w:rsidRPr="00E71879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E79A56" w14:textId="77777777" w:rsidR="00F7211B" w:rsidRPr="00E71879" w:rsidRDefault="00F7211B" w:rsidP="005A08E9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4E66258B" w:rsidR="0074567D" w:rsidRPr="00E71879" w:rsidRDefault="005A08E9" w:rsidP="00E71879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E71879">
        <w:rPr>
          <w:rFonts w:ascii="Arial Narrow" w:hAnsi="Arial Narrow" w:cstheme="minorHAnsi"/>
          <w:b/>
          <w:sz w:val="24"/>
          <w:szCs w:val="24"/>
        </w:rPr>
        <w:t>Streszczenie i ocena ofert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93"/>
        <w:gridCol w:w="3476"/>
        <w:gridCol w:w="1798"/>
        <w:gridCol w:w="2030"/>
        <w:gridCol w:w="2268"/>
      </w:tblGrid>
      <w:tr w:rsidR="007E6638" w:rsidRPr="00E71879" w14:paraId="2505F37F" w14:textId="77777777" w:rsidTr="00E71879">
        <w:tc>
          <w:tcPr>
            <w:tcW w:w="493" w:type="dxa"/>
            <w:vMerge w:val="restart"/>
            <w:shd w:val="pct5" w:color="auto" w:fill="auto"/>
            <w:vAlign w:val="center"/>
          </w:tcPr>
          <w:p w14:paraId="494AAEF5" w14:textId="2F01F465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Lp.</w:t>
            </w:r>
          </w:p>
        </w:tc>
        <w:tc>
          <w:tcPr>
            <w:tcW w:w="3476" w:type="dxa"/>
            <w:vMerge w:val="restart"/>
            <w:shd w:val="pct5" w:color="auto" w:fill="auto"/>
            <w:vAlign w:val="center"/>
          </w:tcPr>
          <w:p w14:paraId="5126D0F5" w14:textId="08D43AD6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Nazwa Wykonawcy i adres</w:t>
            </w:r>
          </w:p>
        </w:tc>
        <w:tc>
          <w:tcPr>
            <w:tcW w:w="1798" w:type="dxa"/>
            <w:shd w:val="pct5" w:color="auto" w:fill="auto"/>
            <w:vAlign w:val="center"/>
          </w:tcPr>
          <w:p w14:paraId="592B2CAE" w14:textId="12C69BBC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Kurs </w:t>
            </w:r>
            <w:r w:rsidR="007E6638" w:rsidRPr="00E71879">
              <w:rPr>
                <w:rFonts w:ascii="Arial Narrow" w:hAnsi="Arial Narrow" w:cstheme="minorHAnsi"/>
                <w:sz w:val="20"/>
                <w:szCs w:val="24"/>
              </w:rPr>
              <w:t>koparko-ładowarki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685DFBB4" w14:textId="467DC4CC" w:rsidR="00DC0FA2" w:rsidRPr="00E71879" w:rsidRDefault="007E6638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Kurs operator koparki jednonaczyniowej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8E2930" w14:textId="0F01CC18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Kurs </w:t>
            </w:r>
            <w:r w:rsidR="007E6638" w:rsidRPr="00E71879">
              <w:rPr>
                <w:rFonts w:ascii="Arial Narrow" w:hAnsi="Arial Narrow" w:cstheme="minorHAnsi"/>
                <w:sz w:val="20"/>
                <w:szCs w:val="24"/>
              </w:rPr>
              <w:t>operator wózków jezdniowych podnośnikowych z mechanicznym podnoszeniem</w:t>
            </w:r>
          </w:p>
        </w:tc>
      </w:tr>
      <w:tr w:rsidR="007E6638" w:rsidRPr="00E71879" w14:paraId="3C0C81B9" w14:textId="50EB879E" w:rsidTr="00E71879">
        <w:tc>
          <w:tcPr>
            <w:tcW w:w="493" w:type="dxa"/>
            <w:vMerge/>
            <w:shd w:val="pct5" w:color="auto" w:fill="auto"/>
            <w:vAlign w:val="center"/>
          </w:tcPr>
          <w:p w14:paraId="4D9FC1F7" w14:textId="57749842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</w:p>
        </w:tc>
        <w:tc>
          <w:tcPr>
            <w:tcW w:w="3476" w:type="dxa"/>
            <w:vMerge/>
            <w:shd w:val="pct5" w:color="auto" w:fill="auto"/>
            <w:vAlign w:val="center"/>
          </w:tcPr>
          <w:p w14:paraId="04E0FFD2" w14:textId="47C91916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</w:p>
        </w:tc>
        <w:tc>
          <w:tcPr>
            <w:tcW w:w="1798" w:type="dxa"/>
            <w:shd w:val="pct5" w:color="auto" w:fill="auto"/>
            <w:vAlign w:val="center"/>
          </w:tcPr>
          <w:p w14:paraId="7F33E133" w14:textId="0F60BF89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Część 1/ cena oferty brutto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punkty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41B7C6A8" w14:textId="6ACE5A5D" w:rsidR="005A08E9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Część 2/</w:t>
            </w:r>
          </w:p>
          <w:p w14:paraId="37A607DB" w14:textId="1AE58D3F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cena oferty brutto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punkty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9016063" w14:textId="096D92DB" w:rsidR="005A08E9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Część 3/</w:t>
            </w:r>
          </w:p>
          <w:p w14:paraId="4F7DF6F0" w14:textId="1A5B3799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cena oferty brutto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punkty</w:t>
            </w:r>
          </w:p>
        </w:tc>
      </w:tr>
      <w:tr w:rsidR="007E6638" w:rsidRPr="00E71879" w14:paraId="47F389E9" w14:textId="09EB6997" w:rsidTr="00E71879">
        <w:trPr>
          <w:trHeight w:val="230"/>
        </w:trPr>
        <w:tc>
          <w:tcPr>
            <w:tcW w:w="493" w:type="dxa"/>
            <w:vAlign w:val="center"/>
          </w:tcPr>
          <w:p w14:paraId="2A3E3D6D" w14:textId="6C500B7A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14:paraId="30C75691" w14:textId="4E57EB16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Centrum Szkoleniowe OMEGA Łukasz Dybała, ul. Zakopiańska 9/312, 30-418 Kraków</w:t>
            </w:r>
          </w:p>
        </w:tc>
        <w:tc>
          <w:tcPr>
            <w:tcW w:w="1798" w:type="dxa"/>
            <w:vAlign w:val="center"/>
          </w:tcPr>
          <w:p w14:paraId="6A50B597" w14:textId="62135A3E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---</w:t>
            </w:r>
          </w:p>
        </w:tc>
        <w:tc>
          <w:tcPr>
            <w:tcW w:w="2030" w:type="dxa"/>
            <w:vAlign w:val="center"/>
          </w:tcPr>
          <w:p w14:paraId="3553558C" w14:textId="35B6E579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---</w:t>
            </w:r>
          </w:p>
        </w:tc>
        <w:tc>
          <w:tcPr>
            <w:tcW w:w="2268" w:type="dxa"/>
            <w:vAlign w:val="center"/>
          </w:tcPr>
          <w:p w14:paraId="310E4648" w14:textId="2D40F85E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16.800,00 zł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69,55 pkt</w:t>
            </w:r>
          </w:p>
        </w:tc>
      </w:tr>
      <w:tr w:rsidR="007E6638" w:rsidRPr="00E71879" w14:paraId="09033999" w14:textId="77777777" w:rsidTr="00E71879">
        <w:trPr>
          <w:trHeight w:val="268"/>
        </w:trPr>
        <w:tc>
          <w:tcPr>
            <w:tcW w:w="493" w:type="dxa"/>
            <w:vAlign w:val="center"/>
          </w:tcPr>
          <w:p w14:paraId="2F8FCC72" w14:textId="41861F77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14:paraId="3AA3021D" w14:textId="2751AD56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Zakład Doskonalenia Zawodowego w Katowicach, 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r w:rsidRPr="00E71879">
              <w:rPr>
                <w:rFonts w:ascii="Arial Narrow" w:hAnsi="Arial Narrow" w:cstheme="minorHAnsi"/>
                <w:sz w:val="20"/>
                <w:szCs w:val="24"/>
              </w:rPr>
              <w:t>40-952 Katowice,</w:t>
            </w:r>
            <w:r w:rsidR="00E71879">
              <w:rPr>
                <w:rFonts w:ascii="Arial Narrow" w:hAnsi="Arial Narrow" w:cstheme="minorHAnsi"/>
                <w:sz w:val="20"/>
                <w:szCs w:val="24"/>
              </w:rPr>
              <w:br/>
            </w:r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 ul. Krasińskiego 2</w:t>
            </w:r>
          </w:p>
        </w:tc>
        <w:tc>
          <w:tcPr>
            <w:tcW w:w="1798" w:type="dxa"/>
            <w:vAlign w:val="center"/>
          </w:tcPr>
          <w:p w14:paraId="1A94DE11" w14:textId="2CEC4CF5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---</w:t>
            </w:r>
          </w:p>
        </w:tc>
        <w:tc>
          <w:tcPr>
            <w:tcW w:w="2030" w:type="dxa"/>
            <w:vAlign w:val="center"/>
          </w:tcPr>
          <w:p w14:paraId="5C17E93F" w14:textId="52FC1428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---</w:t>
            </w:r>
          </w:p>
        </w:tc>
        <w:tc>
          <w:tcPr>
            <w:tcW w:w="2268" w:type="dxa"/>
            <w:vAlign w:val="center"/>
          </w:tcPr>
          <w:p w14:paraId="1C5C0322" w14:textId="26B1FDCD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16.005,00 zł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73,01 pkt</w:t>
            </w:r>
          </w:p>
        </w:tc>
      </w:tr>
      <w:tr w:rsidR="007E6638" w:rsidRPr="00E71879" w14:paraId="2C1DCDD4" w14:textId="77777777" w:rsidTr="00E71879">
        <w:trPr>
          <w:trHeight w:val="268"/>
        </w:trPr>
        <w:tc>
          <w:tcPr>
            <w:tcW w:w="493" w:type="dxa"/>
            <w:vAlign w:val="center"/>
          </w:tcPr>
          <w:p w14:paraId="6739917F" w14:textId="1A12FD37" w:rsidR="00DC0FA2" w:rsidRPr="00E71879" w:rsidRDefault="00DC0FA2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14:paraId="268FA29C" w14:textId="1DFDCD5D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Szkolenie Kierowców – Nauka Jazdy Grzegorz </w:t>
            </w:r>
            <w:proofErr w:type="spellStart"/>
            <w:r w:rsidRPr="00E71879">
              <w:rPr>
                <w:rFonts w:ascii="Arial Narrow" w:hAnsi="Arial Narrow" w:cstheme="minorHAnsi"/>
                <w:sz w:val="20"/>
                <w:szCs w:val="24"/>
              </w:rPr>
              <w:t>Hołowczak</w:t>
            </w:r>
            <w:proofErr w:type="spellEnd"/>
            <w:r w:rsidRPr="00E71879">
              <w:rPr>
                <w:rFonts w:ascii="Arial Narrow" w:hAnsi="Arial Narrow" w:cstheme="minorHAnsi"/>
                <w:sz w:val="20"/>
                <w:szCs w:val="24"/>
              </w:rPr>
              <w:t xml:space="preserve">, 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r w:rsidR="00E71879">
              <w:rPr>
                <w:rFonts w:ascii="Arial Narrow" w:hAnsi="Arial Narrow" w:cstheme="minorHAnsi"/>
                <w:sz w:val="20"/>
                <w:szCs w:val="24"/>
              </w:rPr>
              <w:t>34-240 Jordanów,</w:t>
            </w:r>
            <w:r w:rsidR="00E71879">
              <w:rPr>
                <w:rFonts w:ascii="Arial Narrow" w:hAnsi="Arial Narrow" w:cstheme="minorHAnsi"/>
                <w:sz w:val="20"/>
                <w:szCs w:val="24"/>
              </w:rPr>
              <w:br/>
              <w:t>u</w:t>
            </w:r>
            <w:r w:rsidRPr="00E71879">
              <w:rPr>
                <w:rFonts w:ascii="Arial Narrow" w:hAnsi="Arial Narrow" w:cstheme="minorHAnsi"/>
                <w:sz w:val="20"/>
                <w:szCs w:val="24"/>
              </w:rPr>
              <w:t>l. Rynek 18a</w:t>
            </w:r>
          </w:p>
        </w:tc>
        <w:tc>
          <w:tcPr>
            <w:tcW w:w="1798" w:type="dxa"/>
            <w:vAlign w:val="center"/>
          </w:tcPr>
          <w:p w14:paraId="6F5DFC9B" w14:textId="4BA792C8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19.570,00 zł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100</w:t>
            </w:r>
            <w:r w:rsidR="00E71879" w:rsidRPr="00E71879">
              <w:rPr>
                <w:rFonts w:ascii="Arial Narrow" w:hAnsi="Arial Narrow" w:cstheme="minorHAnsi"/>
                <w:sz w:val="20"/>
                <w:szCs w:val="24"/>
              </w:rPr>
              <w:t xml:space="preserve"> pkt</w:t>
            </w:r>
          </w:p>
        </w:tc>
        <w:tc>
          <w:tcPr>
            <w:tcW w:w="2030" w:type="dxa"/>
            <w:vAlign w:val="center"/>
          </w:tcPr>
          <w:p w14:paraId="03B0C085" w14:textId="7E4453C5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26.278,00 zł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100,00 pkt</w:t>
            </w:r>
          </w:p>
        </w:tc>
        <w:tc>
          <w:tcPr>
            <w:tcW w:w="2268" w:type="dxa"/>
            <w:vAlign w:val="center"/>
          </w:tcPr>
          <w:p w14:paraId="2ED66BAF" w14:textId="46ABA40B" w:rsidR="00DC0FA2" w:rsidRPr="00E71879" w:rsidRDefault="00F7211B" w:rsidP="00E71879">
            <w:pPr>
              <w:jc w:val="center"/>
              <w:rPr>
                <w:rFonts w:ascii="Arial Narrow" w:hAnsi="Arial Narrow" w:cstheme="minorHAnsi"/>
                <w:sz w:val="20"/>
                <w:szCs w:val="24"/>
              </w:rPr>
            </w:pPr>
            <w:r w:rsidRPr="00E71879">
              <w:rPr>
                <w:rFonts w:ascii="Arial Narrow" w:hAnsi="Arial Narrow" w:cstheme="minorHAnsi"/>
                <w:sz w:val="20"/>
                <w:szCs w:val="24"/>
              </w:rPr>
              <w:t>11.685,00 zł</w:t>
            </w:r>
            <w:r w:rsidR="005A08E9" w:rsidRPr="00E71879">
              <w:rPr>
                <w:rFonts w:ascii="Arial Narrow" w:hAnsi="Arial Narrow" w:cstheme="minorHAnsi"/>
                <w:sz w:val="20"/>
                <w:szCs w:val="24"/>
              </w:rPr>
              <w:t>/ 100,00 pkt</w:t>
            </w:r>
          </w:p>
        </w:tc>
      </w:tr>
    </w:tbl>
    <w:p w14:paraId="0150B5A5" w14:textId="1C41AD7E" w:rsidR="005A08E9" w:rsidRPr="00E71879" w:rsidRDefault="005A08E9" w:rsidP="001260BE">
      <w:pPr>
        <w:spacing w:before="120" w:after="0" w:line="240" w:lineRule="auto"/>
        <w:ind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W przeprowadzonym postępowaniu Zamawiający nie wykluczył Wykonawców oraz nie odrzucił złożon</w:t>
      </w:r>
      <w:r w:rsidR="00296D03" w:rsidRPr="00E71879">
        <w:rPr>
          <w:rFonts w:ascii="Arial Narrow" w:eastAsia="Century Gothic" w:hAnsi="Arial Narrow" w:cstheme="minorHAnsi"/>
          <w:iCs/>
          <w:sz w:val="24"/>
          <w:szCs w:val="24"/>
        </w:rPr>
        <w:t>ych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ofert. Umowa w sprawie zamówienia może zostać zawarta </w:t>
      </w:r>
      <w:r w:rsidR="00296D03"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odpowiednio dla części nr 1 i części nr 2 po przesłaniu niniejszej informacji, a dla części nr 3 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od dnia 08.11.2022 r. </w:t>
      </w:r>
    </w:p>
    <w:p w14:paraId="304140C5" w14:textId="77777777" w:rsidR="005A08E9" w:rsidRPr="00E71879" w:rsidRDefault="005A08E9" w:rsidP="001260BE">
      <w:pPr>
        <w:spacing w:before="120" w:after="0" w:line="240" w:lineRule="auto"/>
        <w:ind w:right="198"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Dziękujemy za udział w postepowaniu.</w:t>
      </w:r>
    </w:p>
    <w:p w14:paraId="525E800C" w14:textId="77777777" w:rsidR="005A08E9" w:rsidRPr="00E71879" w:rsidRDefault="005A08E9" w:rsidP="005A08E9">
      <w:pPr>
        <w:spacing w:after="0" w:line="240" w:lineRule="auto"/>
        <w:ind w:left="708"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D050BD6" w14:textId="77777777" w:rsidR="005A08E9" w:rsidRPr="00E71879" w:rsidRDefault="005A08E9" w:rsidP="00E71879">
      <w:pPr>
        <w:spacing w:before="120" w:after="120" w:line="240" w:lineRule="auto"/>
        <w:ind w:left="709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55595F0D" w14:textId="1F9EA677" w:rsidR="00EE4011" w:rsidRDefault="001260BE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bookmarkStart w:id="0" w:name="_GoBack"/>
      <w:bookmarkEnd w:id="0"/>
      <w:r>
        <w:rPr>
          <w:rFonts w:ascii="Arial Narrow" w:eastAsia="Century Gothic" w:hAnsi="Arial Narrow" w:cstheme="minorHAnsi"/>
          <w:iCs/>
          <w:sz w:val="24"/>
          <w:szCs w:val="24"/>
        </w:rPr>
        <w:t xml:space="preserve">Zbigniew </w:t>
      </w:r>
      <w:proofErr w:type="spellStart"/>
      <w:r>
        <w:rPr>
          <w:rFonts w:ascii="Arial Narrow" w:eastAsia="Century Gothic" w:hAnsi="Arial Narrow" w:cstheme="minorHAnsi"/>
          <w:iCs/>
          <w:sz w:val="24"/>
          <w:szCs w:val="24"/>
        </w:rPr>
        <w:t>Hutniczak</w:t>
      </w:r>
      <w:proofErr w:type="spellEnd"/>
      <w:r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</w:p>
    <w:p w14:paraId="589D24EE" w14:textId="0CF4A14E" w:rsidR="001260BE" w:rsidRPr="00E71879" w:rsidRDefault="001260BE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Wicestarosta Suski</w:t>
      </w:r>
    </w:p>
    <w:sectPr w:rsidR="001260BE" w:rsidRPr="00E71879" w:rsidSect="005A08E9">
      <w:headerReference w:type="default" r:id="rId8"/>
      <w:footerReference w:type="default" r:id="rId9"/>
      <w:pgSz w:w="11906" w:h="16838"/>
      <w:pgMar w:top="1095" w:right="1417" w:bottom="1417" w:left="1417" w:header="10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C495" w14:textId="77777777" w:rsidR="00C3629F" w:rsidRDefault="00C3629F" w:rsidP="005D2561">
      <w:pPr>
        <w:spacing w:after="0" w:line="240" w:lineRule="auto"/>
      </w:pPr>
      <w:r>
        <w:separator/>
      </w:r>
    </w:p>
  </w:endnote>
  <w:endnote w:type="continuationSeparator" w:id="0">
    <w:p w14:paraId="73061894" w14:textId="77777777" w:rsidR="00C3629F" w:rsidRDefault="00C3629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3AFC" w14:textId="77777777" w:rsidR="00062D15" w:rsidRDefault="001260BE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1260BE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26" alt="" style="width:425.95pt;height:.05pt;mso-width-percent:0;mso-height-percent:0;mso-width-percent:0;mso-height-percent:0" o:hrpct="939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62D15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7CD6" w14:textId="77777777" w:rsidR="00C3629F" w:rsidRDefault="00C3629F" w:rsidP="005D2561">
      <w:pPr>
        <w:spacing w:after="0" w:line="240" w:lineRule="auto"/>
      </w:pPr>
      <w:r>
        <w:separator/>
      </w:r>
    </w:p>
  </w:footnote>
  <w:footnote w:type="continuationSeparator" w:id="0">
    <w:p w14:paraId="16D3E786" w14:textId="77777777" w:rsidR="00C3629F" w:rsidRDefault="00C3629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022CC624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62D15"/>
    <w:rsid w:val="000D3A8E"/>
    <w:rsid w:val="001260BE"/>
    <w:rsid w:val="001401AC"/>
    <w:rsid w:val="001555FE"/>
    <w:rsid w:val="00155A41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96D03"/>
    <w:rsid w:val="002B0C52"/>
    <w:rsid w:val="002B3F52"/>
    <w:rsid w:val="002D201E"/>
    <w:rsid w:val="002D7E93"/>
    <w:rsid w:val="002E278D"/>
    <w:rsid w:val="002E6A86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D22"/>
    <w:rsid w:val="0053325D"/>
    <w:rsid w:val="00597934"/>
    <w:rsid w:val="005A08E9"/>
    <w:rsid w:val="005B6CA5"/>
    <w:rsid w:val="005D2561"/>
    <w:rsid w:val="00620F86"/>
    <w:rsid w:val="00626AE6"/>
    <w:rsid w:val="00645373"/>
    <w:rsid w:val="00660DD8"/>
    <w:rsid w:val="00660E08"/>
    <w:rsid w:val="00681B53"/>
    <w:rsid w:val="0068403E"/>
    <w:rsid w:val="00692EAD"/>
    <w:rsid w:val="00723966"/>
    <w:rsid w:val="00727483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E6638"/>
    <w:rsid w:val="007F326E"/>
    <w:rsid w:val="00852DF4"/>
    <w:rsid w:val="00884B88"/>
    <w:rsid w:val="008853E4"/>
    <w:rsid w:val="00887030"/>
    <w:rsid w:val="0089331D"/>
    <w:rsid w:val="008C54B6"/>
    <w:rsid w:val="008D6250"/>
    <w:rsid w:val="009461B0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3629F"/>
    <w:rsid w:val="00C4764E"/>
    <w:rsid w:val="00C724ED"/>
    <w:rsid w:val="00C8450A"/>
    <w:rsid w:val="00CA1116"/>
    <w:rsid w:val="00CD74D2"/>
    <w:rsid w:val="00D027A9"/>
    <w:rsid w:val="00D24B26"/>
    <w:rsid w:val="00D260BA"/>
    <w:rsid w:val="00D2787B"/>
    <w:rsid w:val="00D42072"/>
    <w:rsid w:val="00D44E11"/>
    <w:rsid w:val="00D91469"/>
    <w:rsid w:val="00DA4839"/>
    <w:rsid w:val="00DA6EB1"/>
    <w:rsid w:val="00DB7CD2"/>
    <w:rsid w:val="00DC0FA2"/>
    <w:rsid w:val="00DC3F60"/>
    <w:rsid w:val="00DC7281"/>
    <w:rsid w:val="00DD6D5D"/>
    <w:rsid w:val="00E3738E"/>
    <w:rsid w:val="00E44861"/>
    <w:rsid w:val="00E477FF"/>
    <w:rsid w:val="00E64CA6"/>
    <w:rsid w:val="00E65C20"/>
    <w:rsid w:val="00E71879"/>
    <w:rsid w:val="00E85581"/>
    <w:rsid w:val="00ED0779"/>
    <w:rsid w:val="00EE4011"/>
    <w:rsid w:val="00F07251"/>
    <w:rsid w:val="00F13B67"/>
    <w:rsid w:val="00F23E9E"/>
    <w:rsid w:val="00F37BCB"/>
    <w:rsid w:val="00F52D90"/>
    <w:rsid w:val="00F7211B"/>
    <w:rsid w:val="00FE2D5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2022-10-31T12:19:00Z</cp:lastPrinted>
  <dcterms:created xsi:type="dcterms:W3CDTF">2022-10-31T12:18:00Z</dcterms:created>
  <dcterms:modified xsi:type="dcterms:W3CDTF">2022-10-31T12:19:00Z</dcterms:modified>
</cp:coreProperties>
</file>