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484C" w14:textId="648D605A" w:rsidR="00F81BED" w:rsidRPr="00FB1C19" w:rsidRDefault="00FB1C19" w:rsidP="00FB1C1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FB1C1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B9D9A2" wp14:editId="4CDEE86E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9429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82" y="21016"/>
                <wp:lineTo x="2138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„</w:t>
      </w:r>
      <w:r w:rsidRPr="00FB1C19">
        <w:rPr>
          <w:b/>
          <w:bCs/>
          <w:sz w:val="28"/>
          <w:szCs w:val="28"/>
        </w:rPr>
        <w:t>Szkoła Modelowa</w:t>
      </w:r>
      <w:r>
        <w:rPr>
          <w:b/>
          <w:bCs/>
          <w:sz w:val="28"/>
          <w:szCs w:val="28"/>
        </w:rPr>
        <w:t>”</w:t>
      </w:r>
      <w:r w:rsidRPr="00FB1C19">
        <w:rPr>
          <w:b/>
          <w:bCs/>
          <w:sz w:val="28"/>
          <w:szCs w:val="28"/>
        </w:rPr>
        <w:t xml:space="preserve"> w powiecie suskim</w:t>
      </w:r>
    </w:p>
    <w:p w14:paraId="5A9495E7" w14:textId="77777777" w:rsidR="00FB1C19" w:rsidRPr="00F42DA9" w:rsidRDefault="00FB1C19" w:rsidP="00FB1C19">
      <w:pPr>
        <w:spacing w:after="0" w:line="360" w:lineRule="auto"/>
        <w:jc w:val="both"/>
        <w:rPr>
          <w:sz w:val="24"/>
          <w:szCs w:val="24"/>
        </w:rPr>
      </w:pPr>
    </w:p>
    <w:p w14:paraId="4CF2AE78" w14:textId="0A42E3D4" w:rsidR="00F81BED" w:rsidRPr="00F42DA9" w:rsidRDefault="00F81BED" w:rsidP="00FB1C19">
      <w:pPr>
        <w:spacing w:after="0" w:line="360" w:lineRule="auto"/>
        <w:jc w:val="both"/>
        <w:rPr>
          <w:sz w:val="24"/>
          <w:szCs w:val="24"/>
        </w:rPr>
      </w:pPr>
      <w:r w:rsidRPr="00F42DA9">
        <w:rPr>
          <w:sz w:val="24"/>
          <w:szCs w:val="24"/>
        </w:rPr>
        <w:t>Powiat suski przystąpił do konkursu w ramach projektu grantowego</w:t>
      </w:r>
      <w:r w:rsidR="00FB1C19" w:rsidRPr="00F42DA9">
        <w:rPr>
          <w:sz w:val="24"/>
          <w:szCs w:val="24"/>
        </w:rPr>
        <w:br/>
      </w:r>
      <w:r w:rsidRPr="00F42DA9">
        <w:rPr>
          <w:sz w:val="24"/>
          <w:szCs w:val="24"/>
        </w:rPr>
        <w:t xml:space="preserve"> pn. </w:t>
      </w:r>
      <w:r w:rsidR="00FB1C19" w:rsidRPr="00F42DA9">
        <w:rPr>
          <w:b/>
          <w:bCs/>
          <w:sz w:val="24"/>
          <w:szCs w:val="24"/>
        </w:rPr>
        <w:t>„</w:t>
      </w:r>
      <w:r w:rsidRPr="00F42DA9">
        <w:rPr>
          <w:b/>
          <w:bCs/>
          <w:sz w:val="24"/>
          <w:szCs w:val="24"/>
        </w:rPr>
        <w:t>Małopolska Tarcza Antykryzysowa - Pakiet Edukacyjny. Cyfryzacja szkół i placówek oświatowych – Grant nr 2</w:t>
      </w:r>
      <w:r w:rsidR="00FB1C19" w:rsidRPr="00F42DA9">
        <w:rPr>
          <w:b/>
          <w:bCs/>
          <w:sz w:val="24"/>
          <w:szCs w:val="24"/>
        </w:rPr>
        <w:t xml:space="preserve"> </w:t>
      </w:r>
      <w:r w:rsidRPr="00F42DA9">
        <w:rPr>
          <w:sz w:val="24"/>
          <w:szCs w:val="24"/>
        </w:rPr>
        <w:t>w ramach 10 Osi Priorytetowej Wiedza i Kompetencje, Poddziałanie 10.1.6 cyfryzacja szkół prowadzących kształcenie ogólne  typ A. granty na zakup sprzętu do nauki zdalnej – Małopolska Tarcza Antykryzysowa – Pakiet Edukacyjny w ramach Regionalnego Programu Operacyjnego Województwa Małopolskiego na lata 2014-2020.</w:t>
      </w:r>
    </w:p>
    <w:p w14:paraId="3C553E05" w14:textId="2D3913D1" w:rsidR="00F81BED" w:rsidRPr="00F42DA9" w:rsidRDefault="00F81BED" w:rsidP="00FB1C19">
      <w:pPr>
        <w:spacing w:after="0" w:line="360" w:lineRule="auto"/>
        <w:jc w:val="both"/>
        <w:rPr>
          <w:sz w:val="24"/>
          <w:szCs w:val="24"/>
        </w:rPr>
      </w:pPr>
    </w:p>
    <w:p w14:paraId="33A4EA32" w14:textId="047F6068" w:rsidR="00143BF9" w:rsidRPr="00F42DA9" w:rsidRDefault="00F81BED" w:rsidP="00FB1C19">
      <w:pPr>
        <w:spacing w:after="0" w:line="360" w:lineRule="auto"/>
        <w:jc w:val="both"/>
        <w:rPr>
          <w:sz w:val="24"/>
          <w:szCs w:val="24"/>
        </w:rPr>
      </w:pPr>
      <w:r w:rsidRPr="00F42DA9">
        <w:rPr>
          <w:sz w:val="24"/>
          <w:szCs w:val="24"/>
        </w:rPr>
        <w:t xml:space="preserve">Celem </w:t>
      </w:r>
      <w:r w:rsidR="00FB1C19" w:rsidRPr="00F42DA9">
        <w:rPr>
          <w:sz w:val="24"/>
          <w:szCs w:val="24"/>
        </w:rPr>
        <w:t xml:space="preserve">projektu było </w:t>
      </w:r>
      <w:r w:rsidRPr="00F42DA9">
        <w:rPr>
          <w:sz w:val="24"/>
          <w:szCs w:val="24"/>
        </w:rPr>
        <w:t xml:space="preserve">przyznanie </w:t>
      </w:r>
      <w:r w:rsidR="00FB1C19" w:rsidRPr="00F42DA9">
        <w:rPr>
          <w:sz w:val="24"/>
          <w:szCs w:val="24"/>
        </w:rPr>
        <w:t xml:space="preserve">22 </w:t>
      </w:r>
      <w:r w:rsidRPr="00F42DA9">
        <w:rPr>
          <w:sz w:val="24"/>
          <w:szCs w:val="24"/>
        </w:rPr>
        <w:t>grant</w:t>
      </w:r>
      <w:r w:rsidR="00FB1C19" w:rsidRPr="00F42DA9">
        <w:rPr>
          <w:sz w:val="24"/>
          <w:szCs w:val="24"/>
        </w:rPr>
        <w:t>ów</w:t>
      </w:r>
      <w:r w:rsidRPr="00F42DA9">
        <w:rPr>
          <w:sz w:val="24"/>
          <w:szCs w:val="24"/>
        </w:rPr>
        <w:t xml:space="preserve">, po jednym w każdym małopolskim powiecie, skierowanym do </w:t>
      </w:r>
      <w:r w:rsidRPr="00F42DA9">
        <w:rPr>
          <w:b/>
          <w:bCs/>
          <w:sz w:val="24"/>
          <w:szCs w:val="24"/>
        </w:rPr>
        <w:t>Szkół Modelowych</w:t>
      </w:r>
      <w:r w:rsidRPr="00F42DA9">
        <w:rPr>
          <w:sz w:val="24"/>
          <w:szCs w:val="24"/>
        </w:rPr>
        <w:t xml:space="preserve"> i udzielenie im grantów na zakup wysokiej jakości urządzeń cyfrowych, pomocy dydaktycznych oraz oprogramowania w celu umożliwienia transformacji cyfrowej tych szkół i wprowadzenia do nich elementów nauczania metodą STEAM.</w:t>
      </w:r>
    </w:p>
    <w:p w14:paraId="01BA1624" w14:textId="263E5B56" w:rsidR="00F81BED" w:rsidRPr="00F42DA9" w:rsidRDefault="00F81BED" w:rsidP="00FB1C19">
      <w:pPr>
        <w:spacing w:after="0" w:line="360" w:lineRule="auto"/>
        <w:jc w:val="both"/>
        <w:rPr>
          <w:b/>
          <w:bCs/>
          <w:sz w:val="24"/>
          <w:szCs w:val="24"/>
        </w:rPr>
      </w:pPr>
      <w:r w:rsidRPr="00F42DA9">
        <w:rPr>
          <w:sz w:val="24"/>
          <w:szCs w:val="24"/>
        </w:rPr>
        <w:t xml:space="preserve">Powiat suski przeszedł pozytywnie </w:t>
      </w:r>
      <w:r w:rsidR="00FB1C19" w:rsidRPr="00F42DA9">
        <w:rPr>
          <w:sz w:val="24"/>
          <w:szCs w:val="24"/>
        </w:rPr>
        <w:t>ocenę</w:t>
      </w:r>
      <w:r w:rsidRPr="00F42DA9">
        <w:rPr>
          <w:sz w:val="24"/>
          <w:szCs w:val="24"/>
        </w:rPr>
        <w:t xml:space="preserve"> formaln</w:t>
      </w:r>
      <w:r w:rsidR="00143BF9" w:rsidRPr="00F42DA9">
        <w:rPr>
          <w:sz w:val="24"/>
          <w:szCs w:val="24"/>
        </w:rPr>
        <w:t>ą</w:t>
      </w:r>
      <w:r w:rsidRPr="00F42DA9">
        <w:rPr>
          <w:sz w:val="24"/>
          <w:szCs w:val="24"/>
        </w:rPr>
        <w:t xml:space="preserve"> oraz merytoryczn</w:t>
      </w:r>
      <w:r w:rsidR="00143BF9" w:rsidRPr="00F42DA9">
        <w:rPr>
          <w:sz w:val="24"/>
          <w:szCs w:val="24"/>
        </w:rPr>
        <w:t>ą</w:t>
      </w:r>
      <w:r w:rsidRPr="00F42DA9">
        <w:rPr>
          <w:sz w:val="24"/>
          <w:szCs w:val="24"/>
        </w:rPr>
        <w:t xml:space="preserve"> i tym samym  uzyskał dofinansowanie </w:t>
      </w:r>
      <w:r w:rsidR="00FB1C19" w:rsidRPr="00F42DA9">
        <w:rPr>
          <w:sz w:val="24"/>
          <w:szCs w:val="24"/>
        </w:rPr>
        <w:t xml:space="preserve">w wysokości </w:t>
      </w:r>
      <w:r w:rsidR="00FB1C19" w:rsidRPr="00F42DA9">
        <w:rPr>
          <w:b/>
          <w:bCs/>
          <w:sz w:val="24"/>
          <w:szCs w:val="24"/>
        </w:rPr>
        <w:t>90 000,00 zł</w:t>
      </w:r>
      <w:r w:rsidR="00FB1C19" w:rsidRPr="00F42DA9">
        <w:rPr>
          <w:sz w:val="24"/>
          <w:szCs w:val="24"/>
        </w:rPr>
        <w:t xml:space="preserve"> </w:t>
      </w:r>
      <w:r w:rsidRPr="00F42DA9">
        <w:rPr>
          <w:sz w:val="24"/>
          <w:szCs w:val="24"/>
        </w:rPr>
        <w:t xml:space="preserve">na </w:t>
      </w:r>
      <w:r w:rsidR="00143BF9" w:rsidRPr="00F42DA9">
        <w:rPr>
          <w:sz w:val="24"/>
          <w:szCs w:val="24"/>
        </w:rPr>
        <w:t>zakup</w:t>
      </w:r>
      <w:r w:rsidRPr="00F42DA9">
        <w:rPr>
          <w:sz w:val="24"/>
          <w:szCs w:val="24"/>
        </w:rPr>
        <w:t xml:space="preserve"> wysokiej jakości sprzętu</w:t>
      </w:r>
      <w:r w:rsidR="003F2558">
        <w:rPr>
          <w:sz w:val="24"/>
          <w:szCs w:val="24"/>
        </w:rPr>
        <w:t xml:space="preserve"> cyfrowego</w:t>
      </w:r>
      <w:r w:rsidR="003F2558">
        <w:rPr>
          <w:sz w:val="24"/>
          <w:szCs w:val="24"/>
        </w:rPr>
        <w:br/>
      </w:r>
      <w:r w:rsidRPr="00F42DA9">
        <w:rPr>
          <w:sz w:val="24"/>
          <w:szCs w:val="24"/>
        </w:rPr>
        <w:t xml:space="preserve">dla </w:t>
      </w:r>
      <w:r w:rsidRPr="00F42DA9">
        <w:rPr>
          <w:b/>
          <w:bCs/>
          <w:sz w:val="24"/>
          <w:szCs w:val="24"/>
        </w:rPr>
        <w:t>Liceum Ogólnokształcące</w:t>
      </w:r>
      <w:r w:rsidR="006D65B6">
        <w:rPr>
          <w:b/>
          <w:bCs/>
          <w:sz w:val="24"/>
          <w:szCs w:val="24"/>
        </w:rPr>
        <w:t>go</w:t>
      </w:r>
      <w:r w:rsidRPr="00F42DA9">
        <w:rPr>
          <w:b/>
          <w:bCs/>
          <w:sz w:val="24"/>
          <w:szCs w:val="24"/>
        </w:rPr>
        <w:t xml:space="preserve"> Nr I im. Marii Skłodowskiej – Curie</w:t>
      </w:r>
      <w:r w:rsidR="003F2558">
        <w:rPr>
          <w:b/>
          <w:bCs/>
          <w:sz w:val="24"/>
          <w:szCs w:val="24"/>
        </w:rPr>
        <w:t xml:space="preserve"> </w:t>
      </w:r>
      <w:r w:rsidRPr="00F42DA9">
        <w:rPr>
          <w:b/>
          <w:bCs/>
          <w:sz w:val="24"/>
          <w:szCs w:val="24"/>
        </w:rPr>
        <w:t xml:space="preserve">w </w:t>
      </w:r>
      <w:r w:rsidR="00143BF9" w:rsidRPr="00F42DA9">
        <w:rPr>
          <w:b/>
          <w:bCs/>
          <w:sz w:val="24"/>
          <w:szCs w:val="24"/>
        </w:rPr>
        <w:t>S</w:t>
      </w:r>
      <w:r w:rsidRPr="00F42DA9">
        <w:rPr>
          <w:b/>
          <w:bCs/>
          <w:sz w:val="24"/>
          <w:szCs w:val="24"/>
        </w:rPr>
        <w:t>uchej Beskidzkiej</w:t>
      </w:r>
      <w:r w:rsidR="00143BF9" w:rsidRPr="00F42DA9">
        <w:rPr>
          <w:b/>
          <w:bCs/>
          <w:sz w:val="24"/>
          <w:szCs w:val="24"/>
        </w:rPr>
        <w:t>.</w:t>
      </w:r>
    </w:p>
    <w:p w14:paraId="539DECAD" w14:textId="77777777" w:rsidR="00FB1C19" w:rsidRPr="00F42DA9" w:rsidRDefault="00FB1C19" w:rsidP="00FB1C19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5BAE00BD" w14:textId="36098B93" w:rsidR="00FB1C19" w:rsidRPr="00F42DA9" w:rsidRDefault="00FB1C19" w:rsidP="00FB1C19">
      <w:pPr>
        <w:spacing w:after="0" w:line="360" w:lineRule="auto"/>
        <w:rPr>
          <w:sz w:val="24"/>
          <w:szCs w:val="24"/>
        </w:rPr>
      </w:pPr>
      <w:r w:rsidRPr="00F42DA9">
        <w:rPr>
          <w:sz w:val="24"/>
          <w:szCs w:val="24"/>
        </w:rPr>
        <w:t xml:space="preserve">Transformacja będzie realizowana w ramach projektu koordynacyjnego, w którym szkoły te zostaną objęte wszechstronnym wsparciem i w wyniku tych działań staną się tzw. </w:t>
      </w:r>
      <w:r w:rsidRPr="00F42DA9">
        <w:rPr>
          <w:b/>
          <w:bCs/>
          <w:sz w:val="24"/>
          <w:szCs w:val="24"/>
        </w:rPr>
        <w:t>Szkołami modelowymi.</w:t>
      </w:r>
      <w:r w:rsidRPr="00F42DA9">
        <w:rPr>
          <w:sz w:val="24"/>
          <w:szCs w:val="24"/>
        </w:rPr>
        <w:t xml:space="preserve"> </w:t>
      </w:r>
    </w:p>
    <w:p w14:paraId="09F85C9F" w14:textId="77777777" w:rsidR="00FB1C19" w:rsidRPr="00F42DA9" w:rsidRDefault="00FB1C19" w:rsidP="00FB1C19">
      <w:pPr>
        <w:spacing w:after="0" w:line="360" w:lineRule="auto"/>
        <w:rPr>
          <w:sz w:val="24"/>
          <w:szCs w:val="24"/>
        </w:rPr>
      </w:pPr>
    </w:p>
    <w:p w14:paraId="40F12D6C" w14:textId="3D5F3EC8" w:rsidR="00143BF9" w:rsidRPr="00FB1C19" w:rsidRDefault="00FB1C19" w:rsidP="00FB1C19">
      <w:pPr>
        <w:spacing w:after="0" w:line="360" w:lineRule="auto"/>
        <w:rPr>
          <w:b/>
          <w:bCs/>
          <w:sz w:val="24"/>
          <w:szCs w:val="24"/>
        </w:rPr>
      </w:pPr>
      <w:r w:rsidRPr="00F42DA9">
        <w:rPr>
          <w:sz w:val="24"/>
          <w:szCs w:val="24"/>
        </w:rPr>
        <w:t>Działania proponowane w ramach projektu stanowią odpowiedź na wyzwania będące skutkiem pandemii COVID-19.</w:t>
      </w:r>
    </w:p>
    <w:sectPr w:rsidR="00143BF9" w:rsidRPr="00FB1C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33DC" w14:textId="77777777" w:rsidR="00FB1C19" w:rsidRDefault="00FB1C19" w:rsidP="00FB1C19">
      <w:pPr>
        <w:spacing w:after="0" w:line="240" w:lineRule="auto"/>
      </w:pPr>
      <w:r>
        <w:separator/>
      </w:r>
    </w:p>
  </w:endnote>
  <w:endnote w:type="continuationSeparator" w:id="0">
    <w:p w14:paraId="3A2B371D" w14:textId="77777777" w:rsidR="00FB1C19" w:rsidRDefault="00FB1C19" w:rsidP="00FB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82AA" w14:textId="2D3ED6C7" w:rsidR="00FB1C19" w:rsidRDefault="00FB1C1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FDE79" wp14:editId="5E7AFA94">
          <wp:simplePos x="0" y="0"/>
          <wp:positionH relativeFrom="margin">
            <wp:align>center</wp:align>
          </wp:positionH>
          <wp:positionV relativeFrom="paragraph">
            <wp:posOffset>135255</wp:posOffset>
          </wp:positionV>
          <wp:extent cx="6877050" cy="628015"/>
          <wp:effectExtent l="0" t="0" r="0" b="635"/>
          <wp:wrapTight wrapText="bothSides">
            <wp:wrapPolygon edited="0">
              <wp:start x="0" y="0"/>
              <wp:lineTo x="0" y="20967"/>
              <wp:lineTo x="21540" y="20967"/>
              <wp:lineTo x="215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66FA" w14:textId="77777777" w:rsidR="00FB1C19" w:rsidRDefault="00FB1C19" w:rsidP="00FB1C19">
      <w:pPr>
        <w:spacing w:after="0" w:line="240" w:lineRule="auto"/>
      </w:pPr>
      <w:r>
        <w:separator/>
      </w:r>
    </w:p>
  </w:footnote>
  <w:footnote w:type="continuationSeparator" w:id="0">
    <w:p w14:paraId="01C2B13D" w14:textId="77777777" w:rsidR="00FB1C19" w:rsidRDefault="00FB1C19" w:rsidP="00FB1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ED"/>
    <w:rsid w:val="00143BF9"/>
    <w:rsid w:val="003F2558"/>
    <w:rsid w:val="006D65B6"/>
    <w:rsid w:val="008C7F04"/>
    <w:rsid w:val="00E377E5"/>
    <w:rsid w:val="00F42DA9"/>
    <w:rsid w:val="00F81BED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DB748"/>
  <w15:chartTrackingRefBased/>
  <w15:docId w15:val="{89560FDF-4D98-4206-9130-FA10958A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C19"/>
  </w:style>
  <w:style w:type="paragraph" w:styleId="Stopka">
    <w:name w:val="footer"/>
    <w:basedOn w:val="Normalny"/>
    <w:link w:val="StopkaZnak"/>
    <w:uiPriority w:val="99"/>
    <w:unhideWhenUsed/>
    <w:rsid w:val="00FB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Monika Nowak</cp:lastModifiedBy>
  <cp:revision>4</cp:revision>
  <cp:lastPrinted>2021-07-14T09:09:00Z</cp:lastPrinted>
  <dcterms:created xsi:type="dcterms:W3CDTF">2021-07-12T10:13:00Z</dcterms:created>
  <dcterms:modified xsi:type="dcterms:W3CDTF">2021-07-14T11:28:00Z</dcterms:modified>
</cp:coreProperties>
</file>